
<file path=[Content_Types].xml><?xml version="1.0" encoding="utf-8"?>
<Types xmlns="http://schemas.openxmlformats.org/package/2006/content-types">
  <Default Extension="png" ContentType="image/png"/>
  <Default Extension="jpeg" ContentType="image/jpeg"/>
  <Default Extension="jpg" ContentType="image/jpeg"/>
  <Default Extension="bmp" ContentType="image/bmp"/>
  <Default Extension="gif" ContentType="image/gif"/>
  <Default Extension="svg" ContentType="image/svg+xml"/>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xmlns:wp14="http://schemas.microsoft.com/office/word/2010/wordml" w14:paraId="43DE755C" wp14:textId="77777777">
      <w:pPr>
        <w:spacing w:before="0" w:after="360"/>
        <w:jc w:val="center"/>
      </w:pPr>
      <w:r>
        <w:rPr>
          <w:rFonts w:ascii="Arial" w:hAnsi="Arial" w:eastAsia="Arial" w:cs="Arial"/>
          <w:b/>
          <w:bCs/>
          <w:sz w:val="30"/>
          <w:szCs w:val="30"/>
        </w:rPr>
        <w:t xml:space="preserve">REGULAMIN KONKURSU „POLSKIE MARKI"</w:t>
      </w:r>
    </w:p>
    <w:p xmlns:wp14="http://schemas.microsoft.com/office/word/2010/wordml" w14:paraId="7E2B56FA" wp14:textId="77777777">
      <w:pPr>
        <w:keepNext w:val="1"/>
        <w:spacing w:before="320" w:after="140"/>
        <w:jc w:val="center"/>
      </w:pPr>
      <w:r w:rsidRPr="518EBFCF" w:rsidR="518EBFCF">
        <w:rPr>
          <w:rFonts w:ascii="Arial" w:hAnsi="Arial" w:eastAsia="Arial" w:cs="Arial"/>
          <w:b w:val="1"/>
          <w:bCs w:val="1"/>
          <w:sz w:val="22"/>
          <w:szCs w:val="22"/>
          <w:lang w:val="en-US"/>
        </w:rPr>
        <w:t xml:space="preserve">§ 1</w:t>
      </w:r>
      <w:r>
        <w:br/>
      </w:r>
      <w:r/>
      <w:r w:rsidRPr="518EBFCF" w:rsidR="518EBFCF">
        <w:rPr>
          <w:rFonts w:ascii="Arial" w:hAnsi="Arial" w:eastAsia="Arial" w:cs="Arial"/>
          <w:b w:val="1"/>
          <w:bCs w:val="1"/>
          <w:sz w:val="22"/>
          <w:szCs w:val="22"/>
          <w:lang w:val="en-US"/>
        </w:rPr>
        <w:t xml:space="preserve">Postanowienia ogólne</w:t>
      </w:r>
    </w:p>
    <w:p xmlns:wp14="http://schemas.microsoft.com/office/word/2010/wordml" w14:paraId="54524CBB" wp14:textId="77777777">
      <w:pPr>
        <w:spacing w:after="100" w:line="300" w:lineRule="auto"/>
        <w:ind w:left="400" w:hanging="400"/>
        <w:jc w:val="both"/>
      </w:pPr>
      <w:r w:rsidRPr="518EBFCF" w:rsidR="518EBFCF">
        <w:rPr>
          <w:rFonts w:ascii="Arial" w:hAnsi="Arial" w:eastAsia="Arial" w:cs="Arial"/>
          <w:sz w:val="21"/>
          <w:szCs w:val="21"/>
          <w:lang w:val="en-US"/>
        </w:rPr>
        <w:t>1. Niniejszy regulamin (dalej: „Regulamin") określa zasady i warunki uczestnictwa w konkursie pod nazwą „Polskie Marki" (dalej: „Konkurs").</w:t>
      </w:r>
    </w:p>
    <w:p xmlns:wp14="http://schemas.microsoft.com/office/word/2010/wordml" w14:paraId="1AA64A1C" wp14:textId="77777777">
      <w:pPr>
        <w:spacing w:after="100" w:line="300" w:lineRule="auto"/>
        <w:ind w:left="400" w:hanging="400"/>
        <w:jc w:val="both"/>
      </w:pPr>
      <w:r w:rsidRPr="518EBFCF" w:rsidR="518EBFCF">
        <w:rPr>
          <w:rFonts w:ascii="Arial" w:hAnsi="Arial" w:eastAsia="Arial" w:cs="Arial"/>
          <w:sz w:val="21"/>
          <w:szCs w:val="21"/>
          <w:lang w:val="en-US"/>
        </w:rPr>
        <w:t>2. Organizatorem Konkursu jest dfusion communication spółka z ograniczoną odpowiedzialnością z siedzibą w Warszawie, Aleja Zjednoczenia 36 lok. 5, 01-830 Warszawa, wpisana do rejestru przedsiębiorców Krajowego Rejestru Sądowego pod numerem KRS 0000357443, NIP 5222951767, REGON 142414993, kapitał zakładowy 5.000 zł (dalej: „Organizator"), działająca na zlecenie Amazon EU S.à r.l., Sp. z o.o. Oddział w Polsce (dalej: „Zleceniodawca").</w:t>
      </w:r>
    </w:p>
    <w:p xmlns:wp14="http://schemas.microsoft.com/office/word/2010/wordml" w14:paraId="2FFB725F" wp14:textId="77777777">
      <w:pPr>
        <w:spacing w:after="100" w:line="300" w:lineRule="auto"/>
        <w:ind w:left="400" w:hanging="400"/>
        <w:jc w:val="both"/>
      </w:pPr>
      <w:r w:rsidRPr="518EBFCF" w:rsidR="518EBFCF">
        <w:rPr>
          <w:rFonts w:ascii="Arial" w:hAnsi="Arial" w:eastAsia="Arial" w:cs="Arial"/>
          <w:sz w:val="21"/>
          <w:szCs w:val="21"/>
          <w:lang w:val="en-US"/>
        </w:rPr>
        <w:t>3. Fundatorem nagród w Konkursie jest Zleceniodawca.</w:t>
      </w:r>
    </w:p>
    <w:p xmlns:wp14="http://schemas.microsoft.com/office/word/2010/wordml" w14:paraId="4071A4D9" wp14:textId="2B8F8387">
      <w:pPr>
        <w:spacing w:after="100" w:line="300" w:lineRule="auto"/>
        <w:ind w:left="400" w:hanging="400"/>
        <w:jc w:val="both"/>
      </w:pPr>
      <w:r w:rsidRPr="518EBFCF" w:rsidR="518EBFCF">
        <w:rPr>
          <w:rFonts w:ascii="Arial" w:hAnsi="Arial" w:eastAsia="Arial" w:cs="Arial"/>
          <w:sz w:val="21"/>
          <w:szCs w:val="21"/>
          <w:lang w:val="en-US"/>
        </w:rPr>
        <w:t xml:space="preserve">4. </w:t>
      </w:r>
      <w:r w:rsidRPr="5F31AE4E" w:rsidR="518EBFCF">
        <w:rPr>
          <w:rFonts w:ascii="Arial" w:hAnsi="Arial" w:eastAsia="Arial" w:cs="Arial"/>
          <w:sz w:val="21"/>
          <w:szCs w:val="21"/>
          <w:lang w:val="en-US"/>
        </w:rPr>
        <w:t>Konkurs</w:t>
      </w:r>
      <w:r w:rsidRPr="5F31AE4E" w:rsidR="518EBFCF">
        <w:rPr>
          <w:rFonts w:ascii="Arial" w:hAnsi="Arial" w:eastAsia="Arial" w:cs="Arial"/>
          <w:sz w:val="21"/>
          <w:szCs w:val="21"/>
          <w:lang w:val="en-US"/>
        </w:rPr>
        <w:t xml:space="preserve"> </w:t>
      </w:r>
      <w:r w:rsidRPr="5F31AE4E" w:rsidR="518EBFCF">
        <w:rPr>
          <w:rFonts w:ascii="Arial" w:hAnsi="Arial" w:eastAsia="Arial" w:cs="Arial"/>
          <w:sz w:val="21"/>
          <w:szCs w:val="21"/>
          <w:lang w:val="en-US"/>
        </w:rPr>
        <w:t>organizowany</w:t>
      </w:r>
      <w:r w:rsidRPr="5F31AE4E" w:rsidR="518EBFCF">
        <w:rPr>
          <w:rFonts w:ascii="Arial" w:hAnsi="Arial" w:eastAsia="Arial" w:cs="Arial"/>
          <w:sz w:val="21"/>
          <w:szCs w:val="21"/>
          <w:lang w:val="en-US"/>
        </w:rPr>
        <w:t xml:space="preserve"> jest </w:t>
      </w:r>
      <w:r w:rsidRPr="5F31AE4E" w:rsidR="518EBFCF">
        <w:rPr>
          <w:rFonts w:ascii="Arial" w:hAnsi="Arial" w:eastAsia="Arial" w:cs="Arial"/>
          <w:sz w:val="21"/>
          <w:szCs w:val="21"/>
          <w:lang w:val="en-US"/>
        </w:rPr>
        <w:t>wyłącznie</w:t>
      </w:r>
      <w:r w:rsidRPr="5F31AE4E" w:rsidR="518EBFCF">
        <w:rPr>
          <w:rFonts w:ascii="Arial" w:hAnsi="Arial" w:eastAsia="Arial" w:cs="Arial"/>
          <w:sz w:val="21"/>
          <w:szCs w:val="21"/>
          <w:lang w:val="en-US"/>
        </w:rPr>
        <w:t xml:space="preserve"> za </w:t>
      </w:r>
      <w:r w:rsidRPr="5F31AE4E" w:rsidR="518EBFCF">
        <w:rPr>
          <w:rFonts w:ascii="Arial" w:hAnsi="Arial" w:eastAsia="Arial" w:cs="Arial"/>
          <w:sz w:val="21"/>
          <w:szCs w:val="21"/>
          <w:lang w:val="en-US"/>
        </w:rPr>
        <w:t>pośrednictwem</w:t>
      </w:r>
      <w:r w:rsidRPr="5F31AE4E" w:rsidR="518EBFCF">
        <w:rPr>
          <w:rFonts w:ascii="Arial" w:hAnsi="Arial" w:eastAsia="Arial" w:cs="Arial"/>
          <w:sz w:val="21"/>
          <w:szCs w:val="21"/>
          <w:lang w:val="en-US"/>
        </w:rPr>
        <w:t xml:space="preserve"> </w:t>
      </w:r>
      <w:r w:rsidRPr="5F31AE4E" w:rsidR="518EBFCF">
        <w:rPr>
          <w:rFonts w:ascii="Arial" w:hAnsi="Arial" w:eastAsia="Arial" w:cs="Arial"/>
          <w:sz w:val="21"/>
          <w:szCs w:val="21"/>
          <w:lang w:val="en-US"/>
        </w:rPr>
        <w:t>serwisu</w:t>
      </w:r>
      <w:r w:rsidRPr="5F31AE4E" w:rsidR="518EBFCF">
        <w:rPr>
          <w:rFonts w:ascii="Arial" w:hAnsi="Arial" w:eastAsia="Arial" w:cs="Arial"/>
          <w:sz w:val="21"/>
          <w:szCs w:val="21"/>
          <w:lang w:val="en-US"/>
        </w:rPr>
        <w:t xml:space="preserve"> Facebook, </w:t>
      </w:r>
      <w:r w:rsidRPr="5F31AE4E" w:rsidR="518EBFCF">
        <w:rPr>
          <w:rFonts w:ascii="Arial" w:hAnsi="Arial" w:eastAsia="Arial" w:cs="Arial"/>
          <w:sz w:val="21"/>
          <w:szCs w:val="21"/>
          <w:lang w:val="en-US"/>
        </w:rPr>
        <w:t>na</w:t>
      </w:r>
      <w:r w:rsidRPr="5F31AE4E" w:rsidR="518EBFCF">
        <w:rPr>
          <w:rFonts w:ascii="Arial" w:hAnsi="Arial" w:eastAsia="Arial" w:cs="Arial"/>
          <w:sz w:val="21"/>
          <w:szCs w:val="21"/>
          <w:lang w:val="en-US"/>
        </w:rPr>
        <w:t xml:space="preserve"> </w:t>
      </w:r>
      <w:r w:rsidRPr="5F31AE4E" w:rsidR="518EBFCF">
        <w:rPr>
          <w:rFonts w:ascii="Arial" w:hAnsi="Arial" w:eastAsia="Arial" w:cs="Arial"/>
          <w:sz w:val="21"/>
          <w:szCs w:val="21"/>
          <w:lang w:val="en-US"/>
        </w:rPr>
        <w:t>profilu</w:t>
      </w:r>
      <w:r w:rsidRPr="5F31AE4E" w:rsidR="518EBFCF">
        <w:rPr>
          <w:rFonts w:ascii="Arial" w:hAnsi="Arial" w:eastAsia="Arial" w:cs="Arial"/>
          <w:sz w:val="21"/>
          <w:szCs w:val="21"/>
          <w:lang w:val="en-US"/>
        </w:rPr>
        <w:t xml:space="preserve"> Amazon.pl (</w:t>
      </w:r>
      <w:r w:rsidRPr="5F31AE4E" w:rsidR="518EBFCF">
        <w:rPr>
          <w:rFonts w:ascii="Arial" w:hAnsi="Arial" w:eastAsia="Arial" w:cs="Arial"/>
          <w:sz w:val="21"/>
          <w:szCs w:val="21"/>
          <w:lang w:val="en-US"/>
        </w:rPr>
        <w:t>dalej</w:t>
      </w:r>
      <w:r w:rsidRPr="5F31AE4E" w:rsidR="518EBFCF">
        <w:rPr>
          <w:rFonts w:ascii="Arial" w:hAnsi="Arial" w:eastAsia="Arial" w:cs="Arial"/>
          <w:sz w:val="21"/>
          <w:szCs w:val="21"/>
          <w:lang w:val="en-US"/>
        </w:rPr>
        <w:t>: „</w:t>
      </w:r>
      <w:r w:rsidRPr="5F31AE4E" w:rsidR="518EBFCF">
        <w:rPr>
          <w:rFonts w:ascii="Arial" w:hAnsi="Arial" w:eastAsia="Arial" w:cs="Arial"/>
          <w:sz w:val="21"/>
          <w:szCs w:val="21"/>
          <w:lang w:val="en-US"/>
        </w:rPr>
        <w:t>Profil</w:t>
      </w:r>
      <w:r w:rsidRPr="5F31AE4E" w:rsidR="518EBFCF">
        <w:rPr>
          <w:rFonts w:ascii="Arial" w:hAnsi="Arial" w:eastAsia="Arial" w:cs="Arial"/>
          <w:sz w:val="21"/>
          <w:szCs w:val="21"/>
          <w:lang w:val="en-US"/>
        </w:rPr>
        <w:t xml:space="preserve">"), </w:t>
      </w:r>
      <w:r w:rsidRPr="5F31AE4E" w:rsidR="518EBFCF">
        <w:rPr>
          <w:rFonts w:ascii="Arial" w:hAnsi="Arial" w:eastAsia="Arial" w:cs="Arial"/>
          <w:sz w:val="21"/>
          <w:szCs w:val="21"/>
          <w:lang w:val="en-US"/>
        </w:rPr>
        <w:t>dostępnym</w:t>
      </w:r>
      <w:r w:rsidRPr="5F31AE4E" w:rsidR="518EBFCF">
        <w:rPr>
          <w:rFonts w:ascii="Arial" w:hAnsi="Arial" w:eastAsia="Arial" w:cs="Arial"/>
          <w:sz w:val="21"/>
          <w:szCs w:val="21"/>
          <w:lang w:val="en-US"/>
        </w:rPr>
        <w:t xml:space="preserve"> pod </w:t>
      </w:r>
      <w:r w:rsidRPr="5F31AE4E" w:rsidR="518EBFCF">
        <w:rPr>
          <w:rFonts w:ascii="Arial" w:hAnsi="Arial" w:eastAsia="Arial" w:cs="Arial"/>
          <w:sz w:val="21"/>
          <w:szCs w:val="21"/>
          <w:lang w:val="en-US"/>
        </w:rPr>
        <w:t>adresem</w:t>
      </w:r>
      <w:r w:rsidRPr="5F31AE4E" w:rsidR="518EBFCF">
        <w:rPr>
          <w:rFonts w:ascii="Arial" w:hAnsi="Arial" w:eastAsia="Arial" w:cs="Arial"/>
          <w:sz w:val="21"/>
          <w:szCs w:val="21"/>
          <w:lang w:val="en-US"/>
        </w:rPr>
        <w:t xml:space="preserve"> </w:t>
      </w:r>
      <w:r w:rsidRPr="5F31AE4E" w:rsidR="7E88129B">
        <w:rPr>
          <w:rFonts w:ascii="Arial" w:hAnsi="Arial" w:eastAsia="Arial" w:cs="Arial"/>
          <w:sz w:val="21"/>
          <w:szCs w:val="21"/>
          <w:lang w:val="en-US"/>
        </w:rPr>
        <w:t>https://www.facebook.com/AmazonPL/</w:t>
      </w:r>
      <w:r w:rsidRPr="5F31AE4E" w:rsidR="518EBFCF">
        <w:rPr>
          <w:rFonts w:ascii="Arial" w:hAnsi="Arial" w:eastAsia="Arial" w:cs="Arial"/>
          <w:sz w:val="21"/>
          <w:szCs w:val="21"/>
          <w:lang w:val="en-US"/>
        </w:rPr>
        <w:t>.</w:t>
      </w:r>
    </w:p>
    <w:p xmlns:wp14="http://schemas.microsoft.com/office/word/2010/wordml" w14:paraId="6C20F432" wp14:textId="77777777">
      <w:pPr>
        <w:spacing w:after="100" w:line="300" w:lineRule="auto"/>
        <w:ind w:left="400" w:hanging="400"/>
        <w:jc w:val="both"/>
      </w:pPr>
      <w:r w:rsidRPr="518EBFCF" w:rsidR="518EBFCF">
        <w:rPr>
          <w:rFonts w:ascii="Arial" w:hAnsi="Arial" w:eastAsia="Arial" w:cs="Arial"/>
          <w:sz w:val="21"/>
          <w:szCs w:val="21"/>
          <w:lang w:val="en-US"/>
        </w:rPr>
        <w:t>5. Konkurs nie jest w żaden sposób sponsorowany, administrowany ani stowarzyszony z serwisem Facebook. Serwis Facebook nie ponosi żadnej odpowiedzialności za jego przebieg.</w:t>
      </w:r>
    </w:p>
    <w:p xmlns:wp14="http://schemas.microsoft.com/office/word/2010/wordml" w14:paraId="51B5E108" wp14:textId="77777777">
      <w:pPr>
        <w:spacing w:after="100" w:line="300" w:lineRule="auto"/>
        <w:ind w:left="400" w:hanging="400"/>
        <w:jc w:val="both"/>
      </w:pPr>
      <w:r w:rsidRPr="518EBFCF" w:rsidR="518EBFCF">
        <w:rPr>
          <w:rFonts w:ascii="Arial" w:hAnsi="Arial" w:eastAsia="Arial" w:cs="Arial"/>
          <w:sz w:val="21"/>
          <w:szCs w:val="21"/>
          <w:lang w:val="en-US"/>
        </w:rPr>
        <w:t>6. Konkurs trwa od dnia 8 października 2026 r. do dnia 21 października 2026 r., z zastrzeżeniem, że procedura wyłaniania zwycięzców i wydawania nagród może trwać dłużej, zgodnie z harmonogramem wskazanym w § 5 i § 6.</w:t>
      </w:r>
    </w:p>
    <w:p xmlns:wp14="http://schemas.microsoft.com/office/word/2010/wordml" w14:paraId="4CED70B4" wp14:textId="77777777">
      <w:pPr>
        <w:keepNext/>
        <w:spacing w:before="320" w:after="140"/>
        <w:jc w:val="center"/>
      </w:pPr>
      <w:r>
        <w:rPr>
          <w:rFonts w:ascii="Arial" w:hAnsi="Arial" w:eastAsia="Arial" w:cs="Arial"/>
          <w:b/>
          <w:bCs/>
          <w:sz w:val="22"/>
          <w:szCs w:val="22"/>
        </w:rPr>
        <w:t xml:space="preserve">§ 2</w:t>
      </w:r>
      <w:r>
        <w:br/>
      </w:r>
      <w:r/>
      <w:r>
        <w:rPr>
          <w:rFonts w:ascii="Arial" w:hAnsi="Arial" w:eastAsia="Arial" w:cs="Arial"/>
          <w:b/>
          <w:bCs/>
          <w:sz w:val="22"/>
          <w:szCs w:val="22"/>
        </w:rPr>
        <w:t xml:space="preserve">Definicje</w:t>
      </w:r>
    </w:p>
    <w:p xmlns:wp14="http://schemas.microsoft.com/office/word/2010/wordml" w14:paraId="20B7C9F4" wp14:textId="77777777">
      <w:pPr>
        <w:spacing w:after="100" w:line="300" w:lineRule="auto"/>
        <w:jc w:val="both"/>
      </w:pPr>
      <w:r w:rsidRPr="518EBFCF" w:rsidR="518EBFCF">
        <w:rPr>
          <w:rFonts w:ascii="Arial" w:hAnsi="Arial" w:eastAsia="Arial" w:cs="Arial"/>
          <w:sz w:val="21"/>
          <w:szCs w:val="21"/>
          <w:lang w:val="en-US"/>
        </w:rPr>
        <w:t>Ilekroć w Regulaminie jest mowa o:</w:t>
      </w:r>
    </w:p>
    <w:p xmlns:wp14="http://schemas.microsoft.com/office/word/2010/wordml" w14:paraId="4E7FBBAB" wp14:textId="77777777">
      <w:pPr>
        <w:spacing w:after="100" w:line="300" w:lineRule="auto"/>
        <w:ind w:left="400" w:hanging="400"/>
        <w:jc w:val="both"/>
      </w:pPr>
      <w:r w:rsidRPr="518EBFCF" w:rsidR="518EBFCF">
        <w:rPr>
          <w:rFonts w:ascii="Arial" w:hAnsi="Arial" w:eastAsia="Arial" w:cs="Arial"/>
          <w:sz w:val="21"/>
          <w:szCs w:val="21"/>
          <w:lang w:val="en-US"/>
        </w:rPr>
        <w:t>1. Uczestniku → rozumie się przez to osobę fizyczną, spełniającą warunki wskazane w § 3, biorącą udział w Konkursie.</w:t>
      </w:r>
    </w:p>
    <w:p xmlns:wp14="http://schemas.microsoft.com/office/word/2010/wordml" w14:paraId="337667AD" wp14:textId="77777777">
      <w:pPr>
        <w:spacing w:after="100" w:line="300" w:lineRule="auto"/>
        <w:ind w:left="400" w:hanging="400"/>
        <w:jc w:val="both"/>
      </w:pPr>
      <w:r w:rsidRPr="518EBFCF" w:rsidR="518EBFCF">
        <w:rPr>
          <w:rFonts w:ascii="Arial" w:hAnsi="Arial" w:eastAsia="Arial" w:cs="Arial"/>
          <w:sz w:val="21"/>
          <w:szCs w:val="21"/>
          <w:lang w:val="en-US"/>
        </w:rPr>
        <w:t>2. Zgłoszeniu konkursowym → rozumie się przez to komentarz zamieszczony przez Uczestnika pod Postem konkursowym, zgodny z zadaniem opisanym w § 4.</w:t>
      </w:r>
    </w:p>
    <w:p xmlns:wp14="http://schemas.microsoft.com/office/word/2010/wordml" w14:paraId="7F59E3CD" wp14:textId="77777777">
      <w:pPr>
        <w:spacing w:after="100" w:line="300" w:lineRule="auto"/>
        <w:ind w:left="400" w:hanging="400"/>
        <w:jc w:val="both"/>
      </w:pPr>
      <w:r w:rsidRPr="518EBFCF" w:rsidR="518EBFCF">
        <w:rPr>
          <w:rFonts w:ascii="Arial" w:hAnsi="Arial" w:eastAsia="Arial" w:cs="Arial"/>
          <w:sz w:val="21"/>
          <w:szCs w:val="21"/>
          <w:lang w:val="en-US"/>
        </w:rPr>
        <w:t>3. Poście konkursowym → rozumie się przez to post opublikowany przez Organizatora na Profilu, ogłaszający Konkurs i zawierający zadanie konkursowe.</w:t>
      </w:r>
    </w:p>
    <w:p xmlns:wp14="http://schemas.microsoft.com/office/word/2010/wordml" w14:paraId="366D18C9" wp14:textId="77777777">
      <w:pPr>
        <w:spacing w:after="100" w:line="300" w:lineRule="auto"/>
        <w:ind w:left="400" w:hanging="400"/>
        <w:jc w:val="both"/>
      </w:pPr>
      <w:r w:rsidRPr="518EBFCF" w:rsidR="518EBFCF">
        <w:rPr>
          <w:rFonts w:ascii="Arial" w:hAnsi="Arial" w:eastAsia="Arial" w:cs="Arial"/>
          <w:sz w:val="21"/>
          <w:szCs w:val="21"/>
          <w:lang w:val="en-US"/>
        </w:rPr>
        <w:t>4. Jury → rozumie się przez to zespół powołany przez Organizatora, oceniający Zgłoszenia konkursowe zgodnie z kryteriami wskazanymi w § 5.</w:t>
      </w:r>
    </w:p>
    <w:p xmlns:wp14="http://schemas.microsoft.com/office/word/2010/wordml" w14:paraId="3E5523E2" wp14:textId="77777777">
      <w:pPr>
        <w:keepNext w:val="1"/>
        <w:spacing w:before="320" w:after="140"/>
        <w:jc w:val="center"/>
      </w:pPr>
      <w:r w:rsidRPr="518EBFCF" w:rsidR="518EBFCF">
        <w:rPr>
          <w:rFonts w:ascii="Arial" w:hAnsi="Arial" w:eastAsia="Arial" w:cs="Arial"/>
          <w:b w:val="1"/>
          <w:bCs w:val="1"/>
          <w:sz w:val="22"/>
          <w:szCs w:val="22"/>
          <w:lang w:val="en-US"/>
        </w:rPr>
        <w:t xml:space="preserve">§ 3</w:t>
      </w:r>
      <w:r>
        <w:br/>
      </w:r>
      <w:r/>
      <w:r w:rsidRPr="518EBFCF" w:rsidR="518EBFCF">
        <w:rPr>
          <w:rFonts w:ascii="Arial" w:hAnsi="Arial" w:eastAsia="Arial" w:cs="Arial"/>
          <w:b w:val="1"/>
          <w:bCs w:val="1"/>
          <w:sz w:val="22"/>
          <w:szCs w:val="22"/>
          <w:lang w:val="en-US"/>
        </w:rPr>
        <w:t xml:space="preserve">Warunki uczestnictwa</w:t>
      </w:r>
    </w:p>
    <w:p xmlns:wp14="http://schemas.microsoft.com/office/word/2010/wordml" w14:paraId="302AF626" wp14:textId="77777777">
      <w:pPr>
        <w:spacing w:after="100" w:line="300" w:lineRule="auto"/>
        <w:ind w:left="400" w:hanging="400"/>
        <w:jc w:val="both"/>
      </w:pPr>
      <w:r w:rsidRPr="518EBFCF" w:rsidR="518EBFCF">
        <w:rPr>
          <w:rFonts w:ascii="Arial" w:hAnsi="Arial" w:eastAsia="Arial" w:cs="Arial"/>
          <w:sz w:val="21"/>
          <w:szCs w:val="21"/>
          <w:lang w:val="en-US"/>
        </w:rPr>
        <w:t>1. Uczestnikiem Konkursu może być osoba fizyczna, która w dniu zgłoszenia:</w:t>
      </w:r>
    </w:p>
    <w:p xmlns:wp14="http://schemas.microsoft.com/office/word/2010/wordml" w14:paraId="18B5CD12" wp14:textId="77777777">
      <w:pPr>
        <w:spacing w:after="80" w:line="300" w:lineRule="auto"/>
        <w:ind w:left="800" w:hanging="300"/>
        <w:jc w:val="both"/>
      </w:pPr>
      <w:r w:rsidRPr="518EBFCF" w:rsidR="518EBFCF">
        <w:rPr>
          <w:rFonts w:ascii="Arial" w:hAnsi="Arial" w:eastAsia="Arial" w:cs="Arial"/>
          <w:sz w:val="21"/>
          <w:szCs w:val="21"/>
          <w:lang w:val="en-US"/>
        </w:rPr>
        <w:t>→ ukończyła 18 lat i posiada pełną zdolność do czynności prawnych, lub ukończyła 13 lat i posiada zgodę przedstawiciela ustawowego na udział w Konkursie,</w:t>
      </w:r>
    </w:p>
    <w:p xmlns:wp14="http://schemas.microsoft.com/office/word/2010/wordml" w14:paraId="421C024A" wp14:textId="77777777">
      <w:pPr>
        <w:spacing w:after="80" w:line="300" w:lineRule="auto"/>
        <w:ind w:left="800" w:hanging="300"/>
        <w:jc w:val="both"/>
      </w:pPr>
      <w:r w:rsidRPr="518EBFCF" w:rsidR="518EBFCF">
        <w:rPr>
          <w:rFonts w:ascii="Arial" w:hAnsi="Arial" w:eastAsia="Arial" w:cs="Arial"/>
          <w:sz w:val="21"/>
          <w:szCs w:val="21"/>
          <w:lang w:val="en-US"/>
        </w:rPr>
        <w:t>→ posiada miejsce zamieszkania na terytorium Rzeczypospolitej Polskiej,</w:t>
      </w:r>
    </w:p>
    <w:p xmlns:wp14="http://schemas.microsoft.com/office/word/2010/wordml" w14:paraId="06000999" wp14:textId="77777777">
      <w:pPr>
        <w:spacing w:after="80" w:line="300" w:lineRule="auto"/>
        <w:ind w:left="800" w:hanging="300"/>
        <w:jc w:val="both"/>
      </w:pPr>
      <w:r w:rsidRPr="518EBFCF" w:rsidR="518EBFCF">
        <w:rPr>
          <w:rFonts w:ascii="Arial" w:hAnsi="Arial" w:eastAsia="Arial" w:cs="Arial"/>
          <w:sz w:val="21"/>
          <w:szCs w:val="21"/>
          <w:lang w:val="en-US"/>
        </w:rPr>
        <w:t>→ posiada aktywne, publiczne konto w serwisie Facebook, założone i prowadzone zgodnie z regulaminem tego serwisu,</w:t>
      </w:r>
    </w:p>
    <w:p xmlns:wp14="http://schemas.microsoft.com/office/word/2010/wordml" w14:paraId="0AF3E03E" wp14:textId="77777777">
      <w:pPr>
        <w:spacing w:after="80" w:line="300" w:lineRule="auto"/>
        <w:ind w:left="800" w:hanging="300"/>
        <w:jc w:val="both"/>
      </w:pPr>
      <w:r w:rsidRPr="518EBFCF" w:rsidR="518EBFCF">
        <w:rPr>
          <w:rFonts w:ascii="Arial" w:hAnsi="Arial" w:eastAsia="Arial" w:cs="Arial"/>
          <w:sz w:val="21"/>
          <w:szCs w:val="21"/>
          <w:lang w:val="en-US"/>
        </w:rPr>
        <w:t>→ zapoznała się z treścią Regulaminu i zaakceptowała jego postanowienia.</w:t>
      </w:r>
    </w:p>
    <w:p xmlns:wp14="http://schemas.microsoft.com/office/word/2010/wordml" w14:paraId="3B90D27A" wp14:textId="77777777">
      <w:pPr>
        <w:spacing w:after="100" w:line="300" w:lineRule="auto"/>
        <w:ind w:left="400" w:hanging="400"/>
        <w:jc w:val="both"/>
      </w:pPr>
      <w:r w:rsidRPr="518EBFCF" w:rsidR="518EBFCF">
        <w:rPr>
          <w:rFonts w:ascii="Arial" w:hAnsi="Arial" w:eastAsia="Arial" w:cs="Arial"/>
          <w:sz w:val="21"/>
          <w:szCs w:val="21"/>
          <w:lang w:val="en-US"/>
        </w:rPr>
        <w:t>2. W Konkursie nie mogą brać udziału pracownicy i współpracownicy Organizatora oraz Zleceniodawcy, a także członkowie ich najbliższej rodziny (małżonkowie, wstępni, zstępni, rodzeństwo oraz osoby pozostające w stosunku przysposobienia).</w:t>
      </w:r>
    </w:p>
    <w:p xmlns:wp14="http://schemas.microsoft.com/office/word/2010/wordml" w14:paraId="4C89D0FD" wp14:textId="77777777">
      <w:pPr>
        <w:spacing w:after="100" w:line="300" w:lineRule="auto"/>
        <w:ind w:left="400" w:hanging="400"/>
        <w:jc w:val="both"/>
      </w:pPr>
      <w:r w:rsidRPr="518EBFCF" w:rsidR="518EBFCF">
        <w:rPr>
          <w:rFonts w:ascii="Arial" w:hAnsi="Arial" w:eastAsia="Arial" w:cs="Arial"/>
          <w:sz w:val="21"/>
          <w:szCs w:val="21"/>
          <w:lang w:val="en-US"/>
        </w:rPr>
        <w:t>3. Udział w Konkursie jest dobrowolny i nieodpłatny.</w:t>
      </w:r>
    </w:p>
    <w:p xmlns:wp14="http://schemas.microsoft.com/office/word/2010/wordml" w14:paraId="21B56F32" wp14:textId="77777777">
      <w:pPr>
        <w:spacing w:after="100" w:line="300" w:lineRule="auto"/>
        <w:ind w:left="400" w:hanging="400"/>
        <w:jc w:val="both"/>
      </w:pPr>
      <w:r w:rsidRPr="518EBFCF" w:rsidR="518EBFCF">
        <w:rPr>
          <w:rFonts w:ascii="Arial" w:hAnsi="Arial" w:eastAsia="Arial" w:cs="Arial"/>
          <w:sz w:val="21"/>
          <w:szCs w:val="21"/>
          <w:lang w:val="en-US"/>
        </w:rPr>
        <w:t>4. Jeden Uczestnik może dokonać tylko jednego Zgłoszenia konkursowego. W przypadku zamieszczenia więcej niż jednego komentarza spełniającego warunki zadania konkursowego, pod uwagę brane jest pierwsze opublikowane Zgłoszenie, a kolejne nie podlegają ocenie.</w:t>
      </w:r>
    </w:p>
    <w:p xmlns:wp14="http://schemas.microsoft.com/office/word/2010/wordml" w14:paraId="124EB4A7" wp14:textId="77777777">
      <w:pPr>
        <w:keepNext w:val="1"/>
        <w:spacing w:before="320" w:after="140"/>
        <w:jc w:val="center"/>
      </w:pPr>
      <w:r w:rsidRPr="518EBFCF" w:rsidR="518EBFCF">
        <w:rPr>
          <w:rFonts w:ascii="Arial" w:hAnsi="Arial" w:eastAsia="Arial" w:cs="Arial"/>
          <w:b w:val="1"/>
          <w:bCs w:val="1"/>
          <w:sz w:val="22"/>
          <w:szCs w:val="22"/>
          <w:lang w:val="en-US"/>
        </w:rPr>
        <w:t xml:space="preserve">§ 4</w:t>
      </w:r>
      <w:r>
        <w:br/>
      </w:r>
      <w:r/>
      <w:r w:rsidRPr="518EBFCF" w:rsidR="518EBFCF">
        <w:rPr>
          <w:rFonts w:ascii="Arial" w:hAnsi="Arial" w:eastAsia="Arial" w:cs="Arial"/>
          <w:b w:val="1"/>
          <w:bCs w:val="1"/>
          <w:sz w:val="22"/>
          <w:szCs w:val="22"/>
          <w:lang w:val="en-US"/>
        </w:rPr>
        <w:t xml:space="preserve">Zadanie konkursowe i zgłoszenia</w:t>
      </w:r>
    </w:p>
    <w:p xmlns:wp14="http://schemas.microsoft.com/office/word/2010/wordml" w14:paraId="35657E4F" wp14:textId="77777777">
      <w:pPr>
        <w:spacing w:after="100" w:line="300" w:lineRule="auto"/>
        <w:ind w:left="400" w:hanging="400"/>
        <w:jc w:val="both"/>
      </w:pPr>
      <w:r w:rsidRPr="518EBFCF" w:rsidR="518EBFCF">
        <w:rPr>
          <w:rFonts w:ascii="Arial" w:hAnsi="Arial" w:eastAsia="Arial" w:cs="Arial"/>
          <w:sz w:val="21"/>
          <w:szCs w:val="21"/>
          <w:lang w:val="en-US"/>
        </w:rPr>
        <w:t>1. Zadanie konkursowe polega na opublikowaniu pod Postem konkursowym komentarza, w którym Uczestnik wskazuje swoją ulubioną polską markę dostępną na Amazon.pl i opisuje, dlaczego właśnie tę markę ceni.</w:t>
      </w:r>
    </w:p>
    <w:p xmlns:wp14="http://schemas.microsoft.com/office/word/2010/wordml" w14:paraId="29D1CE87" wp14:textId="77777777">
      <w:pPr>
        <w:spacing w:after="100" w:line="300" w:lineRule="auto"/>
        <w:ind w:left="400" w:hanging="400"/>
        <w:jc w:val="both"/>
      </w:pPr>
      <w:r w:rsidRPr="518EBFCF" w:rsidR="518EBFCF">
        <w:rPr>
          <w:rFonts w:ascii="Arial" w:hAnsi="Arial" w:eastAsia="Arial" w:cs="Arial"/>
          <w:sz w:val="21"/>
          <w:szCs w:val="21"/>
          <w:lang w:val="en-US"/>
        </w:rPr>
        <w:t>2. Zgłoszenie konkursowe powinno być zgodne z tematem Konkursu, napisane samodzielnie przez Uczestnika oraz nie może naruszać praw osób trzecich, w tym praw autorskich, dóbr osobistych ani przepisów powszechnie obowiązującego prawa.</w:t>
      </w:r>
    </w:p>
    <w:p xmlns:wp14="http://schemas.microsoft.com/office/word/2010/wordml" w14:paraId="1D72A751" wp14:textId="77777777">
      <w:pPr>
        <w:spacing w:after="100" w:line="300" w:lineRule="auto"/>
        <w:ind w:left="400" w:hanging="400"/>
        <w:jc w:val="both"/>
      </w:pPr>
      <w:r w:rsidRPr="518EBFCF" w:rsidR="518EBFCF">
        <w:rPr>
          <w:rFonts w:ascii="Arial" w:hAnsi="Arial" w:eastAsia="Arial" w:cs="Arial"/>
          <w:sz w:val="21"/>
          <w:szCs w:val="21"/>
          <w:lang w:val="en-US"/>
        </w:rPr>
        <w:t>3. Zgłoszenia konkursowe niespełniające warunków wskazanych w ust. 1 i 2, zawierające treści wulgarne, obraźliwe, dyskryminujące, reklamowe (niezwiązane z zadaniem konkursowym) lub w inny sposób naruszające dobre obyczaje, nie będą brane pod uwagę przy wyłanianiu zwycięzców i mogą zostać usunięte przez Organizatora.</w:t>
      </w:r>
    </w:p>
    <w:p xmlns:wp14="http://schemas.microsoft.com/office/word/2010/wordml" w14:paraId="55457CC5" wp14:textId="1486EADE">
      <w:pPr>
        <w:spacing w:after="100" w:line="300" w:lineRule="auto"/>
        <w:ind w:left="400" w:hanging="400"/>
        <w:jc w:val="both"/>
      </w:pPr>
      <w:r w:rsidRPr="01083DDE" w:rsidR="518EBFCF">
        <w:rPr>
          <w:rFonts w:ascii="Arial" w:hAnsi="Arial" w:eastAsia="Arial" w:cs="Arial"/>
          <w:sz w:val="21"/>
          <w:szCs w:val="21"/>
          <w:lang w:val="en-US"/>
        </w:rPr>
        <w:t xml:space="preserve">4. </w:t>
      </w:r>
      <w:r w:rsidRPr="01083DDE" w:rsidR="518EBFCF">
        <w:rPr>
          <w:rFonts w:ascii="Arial" w:hAnsi="Arial" w:eastAsia="Arial" w:cs="Arial"/>
          <w:sz w:val="21"/>
          <w:szCs w:val="21"/>
          <w:lang w:val="en-US"/>
        </w:rPr>
        <w:t>Zgłoszenia</w:t>
      </w:r>
      <w:r w:rsidRPr="01083DDE" w:rsidR="518EBFCF">
        <w:rPr>
          <w:rFonts w:ascii="Arial" w:hAnsi="Arial" w:eastAsia="Arial" w:cs="Arial"/>
          <w:sz w:val="21"/>
          <w:szCs w:val="21"/>
          <w:lang w:val="en-US"/>
        </w:rPr>
        <w:t xml:space="preserve"> </w:t>
      </w:r>
      <w:r w:rsidRPr="01083DDE" w:rsidR="518EBFCF">
        <w:rPr>
          <w:rFonts w:ascii="Arial" w:hAnsi="Arial" w:eastAsia="Arial" w:cs="Arial"/>
          <w:sz w:val="21"/>
          <w:szCs w:val="21"/>
          <w:lang w:val="en-US"/>
        </w:rPr>
        <w:t>konkursowe</w:t>
      </w:r>
      <w:r w:rsidRPr="01083DDE" w:rsidR="518EBFCF">
        <w:rPr>
          <w:rFonts w:ascii="Arial" w:hAnsi="Arial" w:eastAsia="Arial" w:cs="Arial"/>
          <w:sz w:val="21"/>
          <w:szCs w:val="21"/>
          <w:lang w:val="en-US"/>
        </w:rPr>
        <w:t xml:space="preserve"> </w:t>
      </w:r>
      <w:r w:rsidRPr="01083DDE" w:rsidR="518EBFCF">
        <w:rPr>
          <w:rFonts w:ascii="Arial" w:hAnsi="Arial" w:eastAsia="Arial" w:cs="Arial"/>
          <w:sz w:val="21"/>
          <w:szCs w:val="21"/>
          <w:lang w:val="en-US"/>
        </w:rPr>
        <w:t>przyjmowane</w:t>
      </w:r>
      <w:r w:rsidRPr="01083DDE" w:rsidR="518EBFCF">
        <w:rPr>
          <w:rFonts w:ascii="Arial" w:hAnsi="Arial" w:eastAsia="Arial" w:cs="Arial"/>
          <w:sz w:val="21"/>
          <w:szCs w:val="21"/>
          <w:lang w:val="en-US"/>
        </w:rPr>
        <w:t xml:space="preserve"> </w:t>
      </w:r>
      <w:r w:rsidRPr="01083DDE" w:rsidR="518EBFCF">
        <w:rPr>
          <w:rFonts w:ascii="Arial" w:hAnsi="Arial" w:eastAsia="Arial" w:cs="Arial"/>
          <w:sz w:val="21"/>
          <w:szCs w:val="21"/>
          <w:lang w:val="en-US"/>
        </w:rPr>
        <w:t>są</w:t>
      </w:r>
      <w:r w:rsidRPr="01083DDE" w:rsidR="518EBFCF">
        <w:rPr>
          <w:rFonts w:ascii="Arial" w:hAnsi="Arial" w:eastAsia="Arial" w:cs="Arial"/>
          <w:sz w:val="21"/>
          <w:szCs w:val="21"/>
          <w:lang w:val="en-US"/>
        </w:rPr>
        <w:t xml:space="preserve"> od </w:t>
      </w:r>
      <w:r w:rsidRPr="01083DDE" w:rsidR="518EBFCF">
        <w:rPr>
          <w:rFonts w:ascii="Arial" w:hAnsi="Arial" w:eastAsia="Arial" w:cs="Arial"/>
          <w:sz w:val="21"/>
          <w:szCs w:val="21"/>
          <w:lang w:val="en-US"/>
        </w:rPr>
        <w:t>dnia</w:t>
      </w:r>
      <w:r w:rsidRPr="01083DDE" w:rsidR="518EBFCF">
        <w:rPr>
          <w:rFonts w:ascii="Arial" w:hAnsi="Arial" w:eastAsia="Arial" w:cs="Arial"/>
          <w:sz w:val="21"/>
          <w:szCs w:val="21"/>
          <w:lang w:val="en-US"/>
        </w:rPr>
        <w:t xml:space="preserve"> </w:t>
      </w:r>
      <w:r w:rsidRPr="01083DDE" w:rsidR="244B80BE">
        <w:rPr>
          <w:rFonts w:ascii="Arial" w:hAnsi="Arial" w:eastAsia="Arial" w:cs="Arial"/>
          <w:sz w:val="21"/>
          <w:szCs w:val="21"/>
          <w:lang w:val="en-US"/>
        </w:rPr>
        <w:t>12</w:t>
      </w:r>
      <w:r w:rsidRPr="01083DDE" w:rsidR="518EBFCF">
        <w:rPr>
          <w:rFonts w:ascii="Arial" w:hAnsi="Arial" w:eastAsia="Arial" w:cs="Arial"/>
          <w:sz w:val="21"/>
          <w:szCs w:val="21"/>
          <w:lang w:val="en-US"/>
        </w:rPr>
        <w:t xml:space="preserve"> </w:t>
      </w:r>
      <w:r w:rsidRPr="01083DDE" w:rsidR="518EBFCF">
        <w:rPr>
          <w:rFonts w:ascii="Arial" w:hAnsi="Arial" w:eastAsia="Arial" w:cs="Arial"/>
          <w:sz w:val="21"/>
          <w:szCs w:val="21"/>
          <w:lang w:val="en-US"/>
        </w:rPr>
        <w:t>października</w:t>
      </w:r>
      <w:r w:rsidRPr="01083DDE" w:rsidR="518EBFCF">
        <w:rPr>
          <w:rFonts w:ascii="Arial" w:hAnsi="Arial" w:eastAsia="Arial" w:cs="Arial"/>
          <w:sz w:val="21"/>
          <w:szCs w:val="21"/>
          <w:lang w:val="en-US"/>
        </w:rPr>
        <w:t xml:space="preserve"> 2026 r. od </w:t>
      </w:r>
      <w:r w:rsidRPr="01083DDE" w:rsidR="518EBFCF">
        <w:rPr>
          <w:rFonts w:ascii="Arial" w:hAnsi="Arial" w:eastAsia="Arial" w:cs="Arial"/>
          <w:sz w:val="21"/>
          <w:szCs w:val="21"/>
          <w:lang w:val="en-US"/>
        </w:rPr>
        <w:t>godz</w:t>
      </w:r>
      <w:r w:rsidRPr="01083DDE" w:rsidR="518EBFCF">
        <w:rPr>
          <w:rFonts w:ascii="Arial" w:hAnsi="Arial" w:eastAsia="Arial" w:cs="Arial"/>
          <w:sz w:val="21"/>
          <w:szCs w:val="21"/>
          <w:lang w:val="en-US"/>
        </w:rPr>
        <w:t xml:space="preserve">. 00:00 do </w:t>
      </w:r>
      <w:r w:rsidRPr="01083DDE" w:rsidR="518EBFCF">
        <w:rPr>
          <w:rFonts w:ascii="Arial" w:hAnsi="Arial" w:eastAsia="Arial" w:cs="Arial"/>
          <w:sz w:val="21"/>
          <w:szCs w:val="21"/>
          <w:lang w:val="en-US"/>
        </w:rPr>
        <w:t>dnia</w:t>
      </w:r>
      <w:r w:rsidRPr="01083DDE" w:rsidR="518EBFCF">
        <w:rPr>
          <w:rFonts w:ascii="Arial" w:hAnsi="Arial" w:eastAsia="Arial" w:cs="Arial"/>
          <w:sz w:val="21"/>
          <w:szCs w:val="21"/>
          <w:lang w:val="en-US"/>
        </w:rPr>
        <w:t xml:space="preserve"> </w:t>
      </w:r>
      <w:r w:rsidRPr="01083DDE" w:rsidR="55716153">
        <w:rPr>
          <w:rFonts w:ascii="Arial" w:hAnsi="Arial" w:eastAsia="Arial" w:cs="Arial"/>
          <w:sz w:val="21"/>
          <w:szCs w:val="21"/>
          <w:lang w:val="en-US"/>
        </w:rPr>
        <w:t>1</w:t>
      </w:r>
      <w:r w:rsidRPr="01083DDE" w:rsidR="5779DA7B">
        <w:rPr>
          <w:rFonts w:ascii="Arial" w:hAnsi="Arial" w:eastAsia="Arial" w:cs="Arial"/>
          <w:sz w:val="21"/>
          <w:szCs w:val="21"/>
          <w:lang w:val="en-US"/>
        </w:rPr>
        <w:t>9</w:t>
      </w:r>
      <w:r w:rsidRPr="01083DDE" w:rsidR="518EBFCF">
        <w:rPr>
          <w:rFonts w:ascii="Arial" w:hAnsi="Arial" w:eastAsia="Arial" w:cs="Arial"/>
          <w:sz w:val="21"/>
          <w:szCs w:val="21"/>
          <w:lang w:val="en-US"/>
        </w:rPr>
        <w:t xml:space="preserve"> </w:t>
      </w:r>
      <w:r w:rsidRPr="01083DDE" w:rsidR="518EBFCF">
        <w:rPr>
          <w:rFonts w:ascii="Arial" w:hAnsi="Arial" w:eastAsia="Arial" w:cs="Arial"/>
          <w:sz w:val="21"/>
          <w:szCs w:val="21"/>
          <w:lang w:val="en-US"/>
        </w:rPr>
        <w:t>października</w:t>
      </w:r>
      <w:r w:rsidRPr="01083DDE" w:rsidR="518EBFCF">
        <w:rPr>
          <w:rFonts w:ascii="Arial" w:hAnsi="Arial" w:eastAsia="Arial" w:cs="Arial"/>
          <w:sz w:val="21"/>
          <w:szCs w:val="21"/>
          <w:lang w:val="en-US"/>
        </w:rPr>
        <w:t xml:space="preserve"> 2026 r. do </w:t>
      </w:r>
      <w:r w:rsidRPr="01083DDE" w:rsidR="518EBFCF">
        <w:rPr>
          <w:rFonts w:ascii="Arial" w:hAnsi="Arial" w:eastAsia="Arial" w:cs="Arial"/>
          <w:sz w:val="21"/>
          <w:szCs w:val="21"/>
          <w:lang w:val="en-US"/>
        </w:rPr>
        <w:t>godz</w:t>
      </w:r>
      <w:r w:rsidRPr="01083DDE" w:rsidR="518EBFCF">
        <w:rPr>
          <w:rFonts w:ascii="Arial" w:hAnsi="Arial" w:eastAsia="Arial" w:cs="Arial"/>
          <w:sz w:val="21"/>
          <w:szCs w:val="21"/>
          <w:lang w:val="en-US"/>
        </w:rPr>
        <w:t>. 23:59.</w:t>
      </w:r>
    </w:p>
    <w:p xmlns:wp14="http://schemas.microsoft.com/office/word/2010/wordml" w14:paraId="4C7F9025" wp14:textId="77777777">
      <w:pPr>
        <w:keepNext w:val="1"/>
        <w:spacing w:before="320" w:after="140"/>
        <w:jc w:val="center"/>
      </w:pPr>
      <w:r w:rsidRPr="518EBFCF" w:rsidR="518EBFCF">
        <w:rPr>
          <w:rFonts w:ascii="Arial" w:hAnsi="Arial" w:eastAsia="Arial" w:cs="Arial"/>
          <w:b w:val="1"/>
          <w:bCs w:val="1"/>
          <w:sz w:val="22"/>
          <w:szCs w:val="22"/>
          <w:lang w:val="en-US"/>
        </w:rPr>
        <w:t xml:space="preserve">§ 5</w:t>
      </w:r>
      <w:r>
        <w:br/>
      </w:r>
      <w:r/>
      <w:r w:rsidRPr="518EBFCF" w:rsidR="518EBFCF">
        <w:rPr>
          <w:rFonts w:ascii="Arial" w:hAnsi="Arial" w:eastAsia="Arial" w:cs="Arial"/>
          <w:b w:val="1"/>
          <w:bCs w:val="1"/>
          <w:sz w:val="22"/>
          <w:szCs w:val="22"/>
          <w:lang w:val="en-US"/>
        </w:rPr>
        <w:t xml:space="preserve">Zasady wyłaniania zwycięzców</w:t>
      </w:r>
    </w:p>
    <w:p xmlns:wp14="http://schemas.microsoft.com/office/word/2010/wordml" w14:paraId="59F25323" wp14:textId="77777777">
      <w:pPr>
        <w:spacing w:after="100" w:line="300" w:lineRule="auto"/>
        <w:ind w:left="400" w:hanging="400"/>
        <w:jc w:val="both"/>
      </w:pPr>
      <w:r w:rsidRPr="518EBFCF" w:rsidR="518EBFCF">
        <w:rPr>
          <w:rFonts w:ascii="Arial" w:hAnsi="Arial" w:eastAsia="Arial" w:cs="Arial"/>
          <w:sz w:val="21"/>
          <w:szCs w:val="21"/>
          <w:lang w:val="en-US"/>
        </w:rPr>
        <w:t>1. Zwycięzcy Konkursu wyłaniani są przez Jury powołane przez Organizatora, spośród wszystkich Zgłoszeń konkursowych spełniających warunki Regulaminu.</w:t>
      </w:r>
    </w:p>
    <w:p xmlns:wp14="http://schemas.microsoft.com/office/word/2010/wordml" w14:paraId="31E9DC96" wp14:textId="77777777">
      <w:pPr>
        <w:spacing w:after="100" w:line="300" w:lineRule="auto"/>
        <w:ind w:left="400" w:hanging="400"/>
        <w:jc w:val="both"/>
      </w:pPr>
      <w:r w:rsidRPr="518EBFCF" w:rsidR="518EBFCF">
        <w:rPr>
          <w:rFonts w:ascii="Arial" w:hAnsi="Arial" w:eastAsia="Arial" w:cs="Arial"/>
          <w:sz w:val="21"/>
          <w:szCs w:val="21"/>
          <w:lang w:val="en-US"/>
        </w:rPr>
        <w:t>2. Jury ocenia Zgłoszenia konkursowe pod kątem oryginalności, kreatywności oraz zgodności z tematem Konkursu. Wybór zwycięzców ma charakter subiektywnej oceny jakościowej dokonywanej przez Jury i nie odbywa się w drodze losowania.</w:t>
      </w:r>
    </w:p>
    <w:p xmlns:wp14="http://schemas.microsoft.com/office/word/2010/wordml" w14:paraId="505A467D" wp14:textId="77777777">
      <w:pPr>
        <w:spacing w:after="100" w:line="300" w:lineRule="auto"/>
        <w:ind w:left="400" w:hanging="400"/>
        <w:jc w:val="both"/>
      </w:pPr>
      <w:r w:rsidRPr="518EBFCF" w:rsidR="518EBFCF">
        <w:rPr>
          <w:rFonts w:ascii="Arial" w:hAnsi="Arial" w:eastAsia="Arial" w:cs="Arial"/>
          <w:sz w:val="21"/>
          <w:szCs w:val="21"/>
          <w:lang w:val="en-US"/>
        </w:rPr>
        <w:t>3. Jury wyłania 3 (trzech) zwycięzców Konkursu (1, 2 i 3 miejsce), zgodnie z zasadami wskazanymi w § 6.</w:t>
      </w:r>
    </w:p>
    <w:p xmlns:wp14="http://schemas.microsoft.com/office/word/2010/wordml" w14:paraId="4AE949EE" wp14:textId="4A09029D">
      <w:pPr>
        <w:spacing w:after="100" w:line="300" w:lineRule="auto"/>
        <w:ind w:left="400" w:hanging="400"/>
        <w:jc w:val="both"/>
      </w:pPr>
      <w:r w:rsidRPr="01083DDE" w:rsidR="518EBFCF">
        <w:rPr>
          <w:rFonts w:ascii="Arial" w:hAnsi="Arial" w:eastAsia="Arial" w:cs="Arial"/>
          <w:sz w:val="21"/>
          <w:szCs w:val="21"/>
          <w:lang w:val="en-US"/>
        </w:rPr>
        <w:t xml:space="preserve">4. Wyniki Konkursu </w:t>
      </w:r>
      <w:r w:rsidRPr="01083DDE" w:rsidR="518EBFCF">
        <w:rPr>
          <w:rFonts w:ascii="Arial" w:hAnsi="Arial" w:eastAsia="Arial" w:cs="Arial"/>
          <w:sz w:val="21"/>
          <w:szCs w:val="21"/>
          <w:lang w:val="en-US"/>
        </w:rPr>
        <w:t>zostaną</w:t>
      </w:r>
      <w:r w:rsidRPr="01083DDE" w:rsidR="518EBFCF">
        <w:rPr>
          <w:rFonts w:ascii="Arial" w:hAnsi="Arial" w:eastAsia="Arial" w:cs="Arial"/>
          <w:sz w:val="21"/>
          <w:szCs w:val="21"/>
          <w:lang w:val="en-US"/>
        </w:rPr>
        <w:t xml:space="preserve"> </w:t>
      </w:r>
      <w:r w:rsidRPr="01083DDE" w:rsidR="518EBFCF">
        <w:rPr>
          <w:rFonts w:ascii="Arial" w:hAnsi="Arial" w:eastAsia="Arial" w:cs="Arial"/>
          <w:sz w:val="21"/>
          <w:szCs w:val="21"/>
          <w:lang w:val="en-US"/>
        </w:rPr>
        <w:t>ogłoszone</w:t>
      </w:r>
      <w:r w:rsidRPr="01083DDE" w:rsidR="518EBFCF">
        <w:rPr>
          <w:rFonts w:ascii="Arial" w:hAnsi="Arial" w:eastAsia="Arial" w:cs="Arial"/>
          <w:sz w:val="21"/>
          <w:szCs w:val="21"/>
          <w:lang w:val="en-US"/>
        </w:rPr>
        <w:t xml:space="preserve"> do </w:t>
      </w:r>
      <w:r w:rsidRPr="01083DDE" w:rsidR="518EBFCF">
        <w:rPr>
          <w:rFonts w:ascii="Arial" w:hAnsi="Arial" w:eastAsia="Arial" w:cs="Arial"/>
          <w:sz w:val="21"/>
          <w:szCs w:val="21"/>
          <w:lang w:val="en-US"/>
        </w:rPr>
        <w:t>dnia</w:t>
      </w:r>
      <w:r w:rsidRPr="01083DDE" w:rsidR="518EBFCF">
        <w:rPr>
          <w:rFonts w:ascii="Arial" w:hAnsi="Arial" w:eastAsia="Arial" w:cs="Arial"/>
          <w:sz w:val="21"/>
          <w:szCs w:val="21"/>
          <w:lang w:val="en-US"/>
        </w:rPr>
        <w:t xml:space="preserve"> 2 </w:t>
      </w:r>
      <w:r w:rsidRPr="01083DDE" w:rsidR="518EBFCF">
        <w:rPr>
          <w:rFonts w:ascii="Arial" w:hAnsi="Arial" w:eastAsia="Arial" w:cs="Arial"/>
          <w:sz w:val="21"/>
          <w:szCs w:val="21"/>
          <w:lang w:val="en-US"/>
        </w:rPr>
        <w:t>października</w:t>
      </w:r>
      <w:r w:rsidRPr="01083DDE" w:rsidR="518EBFCF">
        <w:rPr>
          <w:rFonts w:ascii="Arial" w:hAnsi="Arial" w:eastAsia="Arial" w:cs="Arial"/>
          <w:sz w:val="21"/>
          <w:szCs w:val="21"/>
          <w:lang w:val="en-US"/>
        </w:rPr>
        <w:t xml:space="preserve"> 2026 r. </w:t>
      </w:r>
      <w:r w:rsidRPr="01083DDE" w:rsidR="518EBFCF">
        <w:rPr>
          <w:rFonts w:ascii="Arial" w:hAnsi="Arial" w:eastAsia="Arial" w:cs="Arial"/>
          <w:sz w:val="21"/>
          <w:szCs w:val="21"/>
          <w:lang w:val="en-US"/>
        </w:rPr>
        <w:t>poprzez</w:t>
      </w:r>
      <w:r w:rsidRPr="01083DDE" w:rsidR="518EBFCF">
        <w:rPr>
          <w:rFonts w:ascii="Arial" w:hAnsi="Arial" w:eastAsia="Arial" w:cs="Arial"/>
          <w:sz w:val="21"/>
          <w:szCs w:val="21"/>
          <w:lang w:val="en-US"/>
        </w:rPr>
        <w:t xml:space="preserve"> </w:t>
      </w:r>
      <w:r w:rsidRPr="01083DDE" w:rsidR="518EBFCF">
        <w:rPr>
          <w:rFonts w:ascii="Arial" w:hAnsi="Arial" w:eastAsia="Arial" w:cs="Arial"/>
          <w:sz w:val="21"/>
          <w:szCs w:val="21"/>
          <w:lang w:val="en-US"/>
        </w:rPr>
        <w:t>oznaczenie</w:t>
      </w:r>
      <w:r w:rsidRPr="01083DDE" w:rsidR="518EBFCF">
        <w:rPr>
          <w:rFonts w:ascii="Arial" w:hAnsi="Arial" w:eastAsia="Arial" w:cs="Arial"/>
          <w:sz w:val="21"/>
          <w:szCs w:val="21"/>
          <w:lang w:val="en-US"/>
        </w:rPr>
        <w:t xml:space="preserve"> </w:t>
      </w:r>
      <w:r w:rsidRPr="01083DDE" w:rsidR="518EBFCF">
        <w:rPr>
          <w:rFonts w:ascii="Arial" w:hAnsi="Arial" w:eastAsia="Arial" w:cs="Arial"/>
          <w:sz w:val="21"/>
          <w:szCs w:val="21"/>
          <w:lang w:val="en-US"/>
        </w:rPr>
        <w:t>zwycięzców</w:t>
      </w:r>
      <w:r w:rsidRPr="01083DDE" w:rsidR="518EBFCF">
        <w:rPr>
          <w:rFonts w:ascii="Arial" w:hAnsi="Arial" w:eastAsia="Arial" w:cs="Arial"/>
          <w:sz w:val="21"/>
          <w:szCs w:val="21"/>
          <w:lang w:val="en-US"/>
        </w:rPr>
        <w:t xml:space="preserve"> (ich </w:t>
      </w:r>
      <w:r w:rsidRPr="01083DDE" w:rsidR="518EBFCF">
        <w:rPr>
          <w:rFonts w:ascii="Arial" w:hAnsi="Arial" w:eastAsia="Arial" w:cs="Arial"/>
          <w:sz w:val="21"/>
          <w:szCs w:val="21"/>
          <w:lang w:val="en-US"/>
        </w:rPr>
        <w:t>profili</w:t>
      </w:r>
      <w:r w:rsidRPr="01083DDE" w:rsidR="518EBFCF">
        <w:rPr>
          <w:rFonts w:ascii="Arial" w:hAnsi="Arial" w:eastAsia="Arial" w:cs="Arial"/>
          <w:sz w:val="21"/>
          <w:szCs w:val="21"/>
          <w:lang w:val="en-US"/>
        </w:rPr>
        <w:t xml:space="preserve"> w </w:t>
      </w:r>
      <w:r w:rsidRPr="01083DDE" w:rsidR="518EBFCF">
        <w:rPr>
          <w:rFonts w:ascii="Arial" w:hAnsi="Arial" w:eastAsia="Arial" w:cs="Arial"/>
          <w:sz w:val="21"/>
          <w:szCs w:val="21"/>
          <w:lang w:val="en-US"/>
        </w:rPr>
        <w:t>serwisie</w:t>
      </w:r>
      <w:r w:rsidRPr="01083DDE" w:rsidR="518EBFCF">
        <w:rPr>
          <w:rFonts w:ascii="Arial" w:hAnsi="Arial" w:eastAsia="Arial" w:cs="Arial"/>
          <w:sz w:val="21"/>
          <w:szCs w:val="21"/>
          <w:lang w:val="en-US"/>
        </w:rPr>
        <w:t xml:space="preserve"> Facebook) w </w:t>
      </w:r>
      <w:r w:rsidRPr="01083DDE" w:rsidR="518EBFCF">
        <w:rPr>
          <w:rFonts w:ascii="Arial" w:hAnsi="Arial" w:eastAsia="Arial" w:cs="Arial"/>
          <w:sz w:val="21"/>
          <w:szCs w:val="21"/>
          <w:lang w:val="en-US"/>
        </w:rPr>
        <w:t>komentarzu</w:t>
      </w:r>
      <w:r w:rsidRPr="01083DDE" w:rsidR="518EBFCF">
        <w:rPr>
          <w:rFonts w:ascii="Arial" w:hAnsi="Arial" w:eastAsia="Arial" w:cs="Arial"/>
          <w:sz w:val="21"/>
          <w:szCs w:val="21"/>
          <w:lang w:val="en-US"/>
        </w:rPr>
        <w:t xml:space="preserve"> pod </w:t>
      </w:r>
      <w:r w:rsidRPr="01083DDE" w:rsidR="518EBFCF">
        <w:rPr>
          <w:rFonts w:ascii="Arial" w:hAnsi="Arial" w:eastAsia="Arial" w:cs="Arial"/>
          <w:sz w:val="21"/>
          <w:szCs w:val="21"/>
          <w:lang w:val="en-US"/>
        </w:rPr>
        <w:t>Postem</w:t>
      </w:r>
      <w:r w:rsidRPr="01083DDE" w:rsidR="518EBFCF">
        <w:rPr>
          <w:rFonts w:ascii="Arial" w:hAnsi="Arial" w:eastAsia="Arial" w:cs="Arial"/>
          <w:sz w:val="21"/>
          <w:szCs w:val="21"/>
          <w:lang w:val="en-US"/>
        </w:rPr>
        <w:t xml:space="preserve"> </w:t>
      </w:r>
      <w:r w:rsidRPr="01083DDE" w:rsidR="518EBFCF">
        <w:rPr>
          <w:rFonts w:ascii="Arial" w:hAnsi="Arial" w:eastAsia="Arial" w:cs="Arial"/>
          <w:sz w:val="21"/>
          <w:szCs w:val="21"/>
          <w:lang w:val="en-US"/>
        </w:rPr>
        <w:t>konkursowym</w:t>
      </w:r>
      <w:r w:rsidRPr="01083DDE" w:rsidR="518EBFCF">
        <w:rPr>
          <w:rFonts w:ascii="Arial" w:hAnsi="Arial" w:eastAsia="Arial" w:cs="Arial"/>
          <w:sz w:val="21"/>
          <w:szCs w:val="21"/>
          <w:lang w:val="en-US"/>
        </w:rPr>
        <w:t>.</w:t>
      </w:r>
    </w:p>
    <w:p xmlns:wp14="http://schemas.microsoft.com/office/word/2010/wordml" w14:paraId="5F5531AB" wp14:textId="77777777">
      <w:pPr>
        <w:spacing w:after="100" w:line="300" w:lineRule="auto"/>
        <w:ind w:left="400" w:hanging="400"/>
        <w:jc w:val="both"/>
      </w:pPr>
      <w:r w:rsidRPr="518EBFCF" w:rsidR="518EBFCF">
        <w:rPr>
          <w:rFonts w:ascii="Arial" w:hAnsi="Arial" w:eastAsia="Arial" w:cs="Arial"/>
          <w:sz w:val="21"/>
          <w:szCs w:val="21"/>
          <w:lang w:val="en-US"/>
        </w:rPr>
        <w:t>5. Oznaczenie, o którym mowa w ust. 4, jest jedyną formą ogłoszenia wyników i powiadomienia zwycięzców. Organizator nie kontaktuje się ze zwycięzcami za pośrednictwem prywatnych wiadomości w serwisie Facebook. Zwycięzca odbiera nagrodę w sposób opisany w § 6 ust. 4.</w:t>
      </w:r>
    </w:p>
    <w:p xmlns:wp14="http://schemas.microsoft.com/office/word/2010/wordml" w14:paraId="0B426071" wp14:textId="77777777">
      <w:pPr>
        <w:spacing w:after="100" w:line="300" w:lineRule="auto"/>
        <w:ind w:left="400" w:hanging="400"/>
        <w:jc w:val="both"/>
      </w:pPr>
      <w:r w:rsidRPr="518EBFCF" w:rsidR="518EBFCF">
        <w:rPr>
          <w:rFonts w:ascii="Arial" w:hAnsi="Arial" w:eastAsia="Arial" w:cs="Arial"/>
          <w:sz w:val="21"/>
          <w:szCs w:val="21"/>
          <w:lang w:val="en-US"/>
        </w:rPr>
        <w:t>6. Organizator może wyłonić dodatkowo listę rezerwową, na wypadek niespełnienia przez któregoś ze zwycięzców warunków Regulaminu lub niezgłoszenia się po nagrodę w terminie wskazanym w § 6.</w:t>
      </w:r>
    </w:p>
    <w:p xmlns:wp14="http://schemas.microsoft.com/office/word/2010/wordml" w14:paraId="42F18950" wp14:textId="77777777">
      <w:pPr>
        <w:keepNext w:val="1"/>
        <w:spacing w:before="320" w:after="140"/>
        <w:jc w:val="center"/>
      </w:pPr>
      <w:r w:rsidRPr="518EBFCF" w:rsidR="518EBFCF">
        <w:rPr>
          <w:rFonts w:ascii="Arial" w:hAnsi="Arial" w:eastAsia="Arial" w:cs="Arial"/>
          <w:b w:val="1"/>
          <w:bCs w:val="1"/>
          <w:sz w:val="22"/>
          <w:szCs w:val="22"/>
          <w:lang w:val="en-US"/>
        </w:rPr>
        <w:t xml:space="preserve">§ 6</w:t>
      </w:r>
      <w:r>
        <w:br/>
      </w:r>
      <w:r/>
      <w:r w:rsidRPr="518EBFCF" w:rsidR="518EBFCF">
        <w:rPr>
          <w:rFonts w:ascii="Arial" w:hAnsi="Arial" w:eastAsia="Arial" w:cs="Arial"/>
          <w:b w:val="1"/>
          <w:bCs w:val="1"/>
          <w:sz w:val="22"/>
          <w:szCs w:val="22"/>
          <w:lang w:val="en-US"/>
        </w:rPr>
        <w:t xml:space="preserve">Nagrody i zasady ich wydania</w:t>
      </w:r>
    </w:p>
    <w:p xmlns:wp14="http://schemas.microsoft.com/office/word/2010/wordml" w14:paraId="508C0F27" wp14:textId="77777777">
      <w:pPr>
        <w:spacing w:after="100" w:line="300" w:lineRule="auto"/>
        <w:ind w:left="400" w:hanging="400"/>
        <w:jc w:val="both"/>
      </w:pPr>
      <w:r w:rsidRPr="518EBFCF" w:rsidR="518EBFCF">
        <w:rPr>
          <w:rFonts w:ascii="Arial" w:hAnsi="Arial" w:eastAsia="Arial" w:cs="Arial"/>
          <w:sz w:val="21"/>
          <w:szCs w:val="21"/>
          <w:lang w:val="en-US"/>
        </w:rPr>
        <w:t>1. W Konkursie przewidziano nagrody rzeczowe dla 3 zwycięzców, w następującym układzie:</w:t>
      </w:r>
    </w:p>
    <w:p xmlns:wp14="http://schemas.microsoft.com/office/word/2010/wordml" w14:paraId="3804EB87" wp14:textId="77777777">
      <w:pPr>
        <w:spacing w:after="80" w:line="300" w:lineRule="auto"/>
        <w:ind w:left="800" w:hanging="300"/>
        <w:jc w:val="both"/>
      </w:pPr>
      <w:r w:rsidRPr="518EBFCF" w:rsidR="518EBFCF">
        <w:rPr>
          <w:rFonts w:ascii="Arial" w:hAnsi="Arial" w:eastAsia="Arial" w:cs="Arial"/>
          <w:sz w:val="21"/>
          <w:szCs w:val="21"/>
          <w:lang w:val="en-US"/>
        </w:rPr>
        <w:t>→ 1 miejsce: zestaw kosmetyków w składzie Oilan Hydrating krem nawilżający do twarzy, Oilan lekki krem intensywnie nawilżający do twarzy, Oilan kojący tonik symbiotyczny do twarzy, Neonail Overnight Repair Nail and Serum, Neonail Nail Care Rich Care, Neonail Foot Care Velvet Smoothing Foot Cream, a także DAFI Saturator do wody PushAir i DAFI Butelka filtrująca Solid,</w:t>
      </w:r>
    </w:p>
    <w:p xmlns:wp14="http://schemas.microsoft.com/office/word/2010/wordml" w14:paraId="728798AB" wp14:textId="77777777">
      <w:pPr>
        <w:spacing w:after="80" w:line="300" w:lineRule="auto"/>
        <w:ind w:left="800" w:hanging="300"/>
        <w:jc w:val="both"/>
      </w:pPr>
      <w:r w:rsidRPr="518EBFCF" w:rsidR="518EBFCF">
        <w:rPr>
          <w:rFonts w:ascii="Arial" w:hAnsi="Arial" w:eastAsia="Arial" w:cs="Arial"/>
          <w:sz w:val="21"/>
          <w:szCs w:val="21"/>
          <w:lang w:val="en-US"/>
        </w:rPr>
        <w:t>→ 2 miejsce: zestaw kosmetyków w składzie Oilan Hydrating krem nawilżający do twarzy, Oilan lekki krem intensywnie nawilżający do twarzy, Oilan kojący tonik symbiotyczny do twarzy, Neonail Overnight Repair Nail and Serum, Neonail Nail Care Rich Care, Neonail Foot Care Velvet Smoothing Foot Cream, a także DAFI Saturator do wody PushAir,</w:t>
      </w:r>
    </w:p>
    <w:p xmlns:wp14="http://schemas.microsoft.com/office/word/2010/wordml" w14:paraId="4E3081C0" wp14:textId="77777777">
      <w:pPr>
        <w:spacing w:after="80" w:line="300" w:lineRule="auto"/>
        <w:ind w:left="800" w:hanging="300"/>
        <w:jc w:val="both"/>
      </w:pPr>
      <w:r w:rsidRPr="5F31AE4E" w:rsidR="518EBFCF">
        <w:rPr>
          <w:rFonts w:ascii="Arial" w:hAnsi="Arial" w:eastAsia="Arial" w:cs="Arial"/>
          <w:sz w:val="21"/>
          <w:szCs w:val="21"/>
          <w:lang w:val="en-US"/>
        </w:rPr>
        <w:t>→ 3 miejsce: zestaw kosmetyków w składzie Oilan Hydrating krem nawilżający do twarzy, Oilan lekki krem intensywnie nawilżający do twarzy, Oilan kojący tonik symbiotyczny do twarzy, Neonail Overnight Repair Nail and Serum, Neonail Nail Care Rich Care, Neonail Foot Care Velvet Smoothing Foot Cream.</w:t>
      </w:r>
    </w:p>
    <w:p xmlns:wp14="http://schemas.microsoft.com/office/word/2010/wordml" w14:paraId="3BBF12D5" wp14:textId="77777777">
      <w:pPr>
        <w:spacing w:after="100" w:line="300" w:lineRule="auto"/>
        <w:ind w:left="400" w:hanging="400"/>
        <w:jc w:val="both"/>
      </w:pPr>
      <w:r w:rsidRPr="518EBFCF" w:rsidR="518EBFCF">
        <w:rPr>
          <w:rFonts w:ascii="Arial" w:hAnsi="Arial" w:eastAsia="Arial" w:cs="Arial"/>
          <w:sz w:val="21"/>
          <w:szCs w:val="21"/>
          <w:lang w:val="en-US"/>
        </w:rPr>
        <w:t>3. Organizator zastrzega sobie prawo zastąpienia wskazanego produktu produktem o zbliżonych parametrach i wartości, w przypadku jego niedostępności w momencie realizacji wysyłki.</w:t>
      </w:r>
    </w:p>
    <w:p xmlns:wp14="http://schemas.microsoft.com/office/word/2010/wordml" w14:paraId="5059D682" wp14:textId="77777777">
      <w:pPr>
        <w:spacing w:after="100" w:line="300" w:lineRule="auto"/>
        <w:ind w:left="400" w:hanging="400"/>
        <w:jc w:val="both"/>
      </w:pPr>
      <w:r w:rsidRPr="518EBFCF" w:rsidR="518EBFCF">
        <w:rPr>
          <w:rFonts w:ascii="Arial" w:hAnsi="Arial" w:eastAsia="Arial" w:cs="Arial"/>
          <w:sz w:val="21"/>
          <w:szCs w:val="21"/>
          <w:lang w:val="en-US"/>
        </w:rPr>
        <w:t>4. Aby odebrać nagrodę, zwycięzca zobowiązany jest w terminie 7 dni od dnia oznaczenia go pod Postem konkursowym, o którym mowa w § 5 ust. 4, przesłać wiadomość e-mail na adres konkurs.amazon@dfusion.pl, zawierającą: imię i nazwisko, adres do wysyłki nagrody, numer telefonu kontaktowego oraz numer PESEL (niezbędny do rozliczenia podatku, o którym mowa w § 7).</w:t>
      </w:r>
    </w:p>
    <w:p xmlns:wp14="http://schemas.microsoft.com/office/word/2010/wordml" w14:paraId="5A856F4E" wp14:textId="77777777">
      <w:pPr>
        <w:spacing w:after="100" w:line="300" w:lineRule="auto"/>
        <w:ind w:left="400" w:hanging="400"/>
        <w:jc w:val="both"/>
      </w:pPr>
      <w:r w:rsidRPr="518EBFCF" w:rsidR="518EBFCF">
        <w:rPr>
          <w:rFonts w:ascii="Arial" w:hAnsi="Arial" w:eastAsia="Arial" w:cs="Arial"/>
          <w:sz w:val="21"/>
          <w:szCs w:val="21"/>
          <w:lang w:val="en-US"/>
        </w:rPr>
        <w:t>5. Organizator nie prosi o podanie danych, o których mowa w ust. 4, w komentarzach ani w prywatnych wiadomościach w serwisie Facebook. Dane należy przesyłać wyłącznie na adres e-mail wskazany w ust. 4.</w:t>
      </w:r>
    </w:p>
    <w:p xmlns:wp14="http://schemas.microsoft.com/office/word/2010/wordml" w14:paraId="4FE8A8AF" wp14:textId="77777777">
      <w:pPr>
        <w:spacing w:after="100" w:line="300" w:lineRule="auto"/>
        <w:ind w:left="400" w:hanging="400"/>
        <w:jc w:val="both"/>
      </w:pPr>
      <w:r w:rsidRPr="518EBFCF" w:rsidR="518EBFCF">
        <w:rPr>
          <w:rFonts w:ascii="Arial" w:hAnsi="Arial" w:eastAsia="Arial" w:cs="Arial"/>
          <w:sz w:val="21"/>
          <w:szCs w:val="21"/>
          <w:lang w:val="en-US"/>
        </w:rPr>
        <w:t>6. Niedotrzymanie terminu, o którym mowa w ust. 4, lub niepodanie kompletu wymaganych danych, skutkuje utratą prawa do nagrody. W takim przypadku Organizator może przyznać nagrodę osobie z listy rezerwowej, o której mowa w § 5 ust. 6.</w:t>
      </w:r>
    </w:p>
    <w:p xmlns:wp14="http://schemas.microsoft.com/office/word/2010/wordml" w14:paraId="7F651738" wp14:textId="77777777">
      <w:pPr>
        <w:spacing w:after="100" w:line="300" w:lineRule="auto"/>
        <w:ind w:left="400" w:hanging="400"/>
        <w:jc w:val="both"/>
      </w:pPr>
      <w:r w:rsidRPr="518EBFCF" w:rsidR="518EBFCF">
        <w:rPr>
          <w:rFonts w:ascii="Arial" w:hAnsi="Arial" w:eastAsia="Arial" w:cs="Arial"/>
          <w:sz w:val="21"/>
          <w:szCs w:val="21"/>
          <w:lang w:val="en-US"/>
        </w:rPr>
        <w:t>7. Nagrody zostaną wysłane na adres wskazany przez zwycięzcę w terminie do 14 dni roboczych od dnia otrzymania kompletu danych, o których mowa w ust. 4.</w:t>
      </w:r>
    </w:p>
    <w:p xmlns:wp14="http://schemas.microsoft.com/office/word/2010/wordml" w14:paraId="5226E449" wp14:textId="77777777">
      <w:pPr>
        <w:spacing w:after="100" w:line="300" w:lineRule="auto"/>
        <w:ind w:left="400" w:hanging="400"/>
        <w:jc w:val="both"/>
      </w:pPr>
      <w:r w:rsidRPr="518EBFCF" w:rsidR="518EBFCF">
        <w:rPr>
          <w:rFonts w:ascii="Arial" w:hAnsi="Arial" w:eastAsia="Arial" w:cs="Arial"/>
          <w:sz w:val="21"/>
          <w:szCs w:val="21"/>
          <w:lang w:val="en-US"/>
        </w:rPr>
        <w:t>8. Nagrody nie podlegają wymianie na ekwiwalent pieniężny ani na inną nagrodę.</w:t>
      </w:r>
    </w:p>
    <w:p xmlns:wp14="http://schemas.microsoft.com/office/word/2010/wordml" w14:paraId="756893B1" wp14:textId="77777777">
      <w:pPr>
        <w:keepNext w:val="1"/>
        <w:spacing w:before="320" w:after="140"/>
        <w:jc w:val="center"/>
      </w:pPr>
      <w:r w:rsidRPr="518EBFCF" w:rsidR="518EBFCF">
        <w:rPr>
          <w:rFonts w:ascii="Arial" w:hAnsi="Arial" w:eastAsia="Arial" w:cs="Arial"/>
          <w:b w:val="1"/>
          <w:bCs w:val="1"/>
          <w:sz w:val="22"/>
          <w:szCs w:val="22"/>
          <w:lang w:val="en-US"/>
        </w:rPr>
        <w:t xml:space="preserve">§ 7</w:t>
      </w:r>
      <w:r>
        <w:br/>
      </w:r>
      <w:r/>
      <w:r w:rsidRPr="518EBFCF" w:rsidR="518EBFCF">
        <w:rPr>
          <w:rFonts w:ascii="Arial" w:hAnsi="Arial" w:eastAsia="Arial" w:cs="Arial"/>
          <w:b w:val="1"/>
          <w:bCs w:val="1"/>
          <w:sz w:val="22"/>
          <w:szCs w:val="22"/>
          <w:lang w:val="en-US"/>
        </w:rPr>
        <w:t xml:space="preserve">Podatek od nagród</w:t>
      </w:r>
    </w:p>
    <w:p xmlns:wp14="http://schemas.microsoft.com/office/word/2010/wordml" w14:paraId="4B622E6A" wp14:textId="77777777">
      <w:pPr>
        <w:spacing w:after="100" w:line="300" w:lineRule="auto"/>
        <w:ind w:left="400" w:hanging="400"/>
        <w:jc w:val="both"/>
      </w:pPr>
      <w:r w:rsidRPr="518EBFCF" w:rsidR="518EBFCF">
        <w:rPr>
          <w:rFonts w:ascii="Arial" w:hAnsi="Arial" w:eastAsia="Arial" w:cs="Arial"/>
          <w:sz w:val="21"/>
          <w:szCs w:val="21"/>
          <w:lang w:val="en-US"/>
        </w:rPr>
        <w:t>1. Nagrody w Konkursie podlegają opodatkowaniu zryczałtowanym podatkiem dochodowym w wysokości 10% ich wartości, zgodnie z art. 30 ust. 1 pkt 2 ustawy z dnia 26 lipca 1991 r. o podatku dochodowym od osób fizycznych.</w:t>
      </w:r>
    </w:p>
    <w:p xmlns:wp14="http://schemas.microsoft.com/office/word/2010/wordml" w14:paraId="45542077" wp14:textId="77777777">
      <w:pPr>
        <w:spacing w:after="100" w:line="300" w:lineRule="auto"/>
        <w:ind w:left="400" w:hanging="400"/>
        <w:jc w:val="both"/>
      </w:pPr>
      <w:r w:rsidRPr="518EBFCF" w:rsidR="518EBFCF">
        <w:rPr>
          <w:rFonts w:ascii="Arial" w:hAnsi="Arial" w:eastAsia="Arial" w:cs="Arial"/>
          <w:sz w:val="21"/>
          <w:szCs w:val="21"/>
          <w:lang w:val="en-US"/>
        </w:rPr>
        <w:t>2. Organizator, jako płatnik, przed wydaniem nagrody potrąca kwotę należnego podatku i odprowadza ją do właściwego urzędu skarbowego. W tym celu Organizator przyzna zwycięzcy dodatkową nagrodę pieniężną w wysokości odpowiadającej należnemu podatkowi, która w całości zostanie przeznaczona na pokrycie tego zobowiązania, tak aby zwycięzca otrzymał nagrodę rzeczową bez dodatkowych obciążeń finansowych po swojej stronie.</w:t>
      </w:r>
    </w:p>
    <w:p xmlns:wp14="http://schemas.microsoft.com/office/word/2010/wordml" w14:paraId="2586FBBE" wp14:textId="77777777">
      <w:pPr>
        <w:spacing w:after="100" w:line="300" w:lineRule="auto"/>
        <w:ind w:left="400" w:hanging="400"/>
        <w:jc w:val="both"/>
      </w:pPr>
      <w:r w:rsidRPr="518EBFCF" w:rsidR="518EBFCF">
        <w:rPr>
          <w:rFonts w:ascii="Arial" w:hAnsi="Arial" w:eastAsia="Arial" w:cs="Arial"/>
          <w:sz w:val="21"/>
          <w:szCs w:val="21"/>
          <w:lang w:val="en-US"/>
        </w:rPr>
        <w:t>3. Warunkiem wydania nagrody jest podanie przez zwycięzcę numeru PESEL, niezbędnego do prawidłowego rozliczenia podatku, o którym mowa w ust. 1.</w:t>
      </w:r>
    </w:p>
    <w:p xmlns:wp14="http://schemas.microsoft.com/office/word/2010/wordml" w14:paraId="1F100DE6" wp14:textId="77777777">
      <w:pPr>
        <w:keepNext w:val="1"/>
        <w:spacing w:before="320" w:after="140"/>
        <w:jc w:val="center"/>
      </w:pPr>
      <w:r w:rsidRPr="518EBFCF" w:rsidR="518EBFCF">
        <w:rPr>
          <w:rFonts w:ascii="Arial" w:hAnsi="Arial" w:eastAsia="Arial" w:cs="Arial"/>
          <w:b w:val="1"/>
          <w:bCs w:val="1"/>
          <w:sz w:val="22"/>
          <w:szCs w:val="22"/>
          <w:lang w:val="en-US"/>
        </w:rPr>
        <w:t xml:space="preserve">§ 8</w:t>
      </w:r>
      <w:r>
        <w:br/>
      </w:r>
      <w:r/>
      <w:r w:rsidRPr="518EBFCF" w:rsidR="518EBFCF">
        <w:rPr>
          <w:rFonts w:ascii="Arial" w:hAnsi="Arial" w:eastAsia="Arial" w:cs="Arial"/>
          <w:b w:val="1"/>
          <w:bCs w:val="1"/>
          <w:sz w:val="22"/>
          <w:szCs w:val="22"/>
          <w:lang w:val="en-US"/>
        </w:rPr>
        <w:t xml:space="preserve">Prawa autorskie i wykorzystanie zgłoszeń</w:t>
      </w:r>
    </w:p>
    <w:p xmlns:wp14="http://schemas.microsoft.com/office/word/2010/wordml" w14:paraId="359849C6" wp14:textId="77777777">
      <w:pPr>
        <w:spacing w:after="100" w:line="300" w:lineRule="auto"/>
        <w:ind w:left="400" w:hanging="400"/>
        <w:jc w:val="both"/>
      </w:pPr>
      <w:r w:rsidRPr="518EBFCF" w:rsidR="518EBFCF">
        <w:rPr>
          <w:rFonts w:ascii="Arial" w:hAnsi="Arial" w:eastAsia="Arial" w:cs="Arial"/>
          <w:sz w:val="21"/>
          <w:szCs w:val="21"/>
          <w:lang w:val="en-US"/>
        </w:rPr>
        <w:t>1. Biorąc udział w Konkursie, Uczestnik oświadcza, że jest wyłącznym autorem Zgłoszenia konkursowego i przysługują mu do niego pełne i nieograniczone prawa autorskie.</w:t>
      </w:r>
    </w:p>
    <w:p xmlns:wp14="http://schemas.microsoft.com/office/word/2010/wordml" w14:paraId="2A351368" wp14:textId="77777777">
      <w:pPr>
        <w:spacing w:after="100" w:line="300" w:lineRule="auto"/>
        <w:ind w:left="400" w:hanging="400"/>
        <w:jc w:val="both"/>
      </w:pPr>
      <w:r w:rsidRPr="518EBFCF" w:rsidR="518EBFCF">
        <w:rPr>
          <w:rFonts w:ascii="Arial" w:hAnsi="Arial" w:eastAsia="Arial" w:cs="Arial"/>
          <w:sz w:val="21"/>
          <w:szCs w:val="21"/>
          <w:lang w:val="en-US"/>
        </w:rPr>
        <w:t>2. Z chwilą dokonania Zgłoszenia konkursowego, Uczestnik udziela Organizatorowi oraz Zleceniodawcy nieodpłatnej, niewyłącznej licencji na korzystanie ze Zgłoszenia konkursowego na potrzeby organizacji i promocji Konkursu, w tym do jego publikacji i udostępniania w serwisie Facebook, na czas trwania Konkursu oraz przez okres 12 miesięcy od jego zakończenia.</w:t>
      </w:r>
    </w:p>
    <w:p xmlns:wp14="http://schemas.microsoft.com/office/word/2010/wordml" w14:paraId="5041B880" wp14:textId="77777777">
      <w:pPr>
        <w:keepNext w:val="1"/>
        <w:spacing w:before="320" w:after="140"/>
        <w:jc w:val="center"/>
      </w:pPr>
      <w:r w:rsidRPr="518EBFCF" w:rsidR="518EBFCF">
        <w:rPr>
          <w:rFonts w:ascii="Arial" w:hAnsi="Arial" w:eastAsia="Arial" w:cs="Arial"/>
          <w:b w:val="1"/>
          <w:bCs w:val="1"/>
          <w:sz w:val="22"/>
          <w:szCs w:val="22"/>
          <w:lang w:val="en-US"/>
        </w:rPr>
        <w:t xml:space="preserve">§ 9</w:t>
      </w:r>
      <w:r>
        <w:br/>
      </w:r>
      <w:r/>
      <w:r w:rsidRPr="518EBFCF" w:rsidR="518EBFCF">
        <w:rPr>
          <w:rFonts w:ascii="Arial" w:hAnsi="Arial" w:eastAsia="Arial" w:cs="Arial"/>
          <w:b w:val="1"/>
          <w:bCs w:val="1"/>
          <w:sz w:val="22"/>
          <w:szCs w:val="22"/>
          <w:lang w:val="en-US"/>
        </w:rPr>
        <w:t xml:space="preserve">Ochrona danych osobowych</w:t>
      </w:r>
    </w:p>
    <w:p xmlns:wp14="http://schemas.microsoft.com/office/word/2010/wordml" w14:paraId="42F4EDDF" wp14:textId="77777777">
      <w:pPr>
        <w:spacing w:after="100" w:line="300" w:lineRule="auto"/>
        <w:ind w:left="400" w:hanging="400"/>
        <w:jc w:val="both"/>
      </w:pPr>
      <w:r w:rsidRPr="518EBFCF" w:rsidR="518EBFCF">
        <w:rPr>
          <w:rFonts w:ascii="Arial" w:hAnsi="Arial" w:eastAsia="Arial" w:cs="Arial"/>
          <w:sz w:val="21"/>
          <w:szCs w:val="21"/>
          <w:lang w:val="en-US"/>
        </w:rPr>
        <w:t>1. Administratorem danych osobowych Uczestników jest Organizator.</w:t>
      </w:r>
    </w:p>
    <w:p xmlns:wp14="http://schemas.microsoft.com/office/word/2010/wordml" w14:paraId="55E5CDBA" wp14:textId="77777777">
      <w:pPr>
        <w:spacing w:after="100" w:line="300" w:lineRule="auto"/>
        <w:ind w:left="400" w:hanging="400"/>
        <w:jc w:val="both"/>
      </w:pPr>
      <w:r w:rsidRPr="518EBFCF" w:rsidR="518EBFCF">
        <w:rPr>
          <w:rFonts w:ascii="Arial" w:hAnsi="Arial" w:eastAsia="Arial" w:cs="Arial"/>
          <w:sz w:val="21"/>
          <w:szCs w:val="21"/>
          <w:lang w:val="en-US"/>
        </w:rPr>
        <w:t>2. Dane osobowe Uczestników przetwarzane są w celu organizacji i przeprowadzenia Konkursu, w tym wyłonienia zwycięzców, wydania nagród oraz rozliczenia podatku, o którym mowa w § 7, na podstawie art. 6 ust. 1 lit. b i c Rozporządzenia Parlamentu Europejskiego i Rady (UE) 2016/679 (RODO).</w:t>
      </w:r>
    </w:p>
    <w:p xmlns:wp14="http://schemas.microsoft.com/office/word/2010/wordml" w14:paraId="0C4D3BDC" wp14:textId="77777777">
      <w:pPr>
        <w:spacing w:after="100" w:line="300" w:lineRule="auto"/>
        <w:ind w:left="400" w:hanging="400"/>
        <w:jc w:val="both"/>
      </w:pPr>
      <w:r w:rsidRPr="518EBFCF" w:rsidR="518EBFCF">
        <w:rPr>
          <w:rFonts w:ascii="Arial" w:hAnsi="Arial" w:eastAsia="Arial" w:cs="Arial"/>
          <w:sz w:val="21"/>
          <w:szCs w:val="21"/>
          <w:lang w:val="en-US"/>
        </w:rPr>
        <w:t>3. Podanie danych osobowych jest dobrowolne, lecz niezbędne do wzięcia udziału w Konkursie i odbioru nagrody.</w:t>
      </w:r>
    </w:p>
    <w:p xmlns:wp14="http://schemas.microsoft.com/office/word/2010/wordml" w14:paraId="629C73E9" wp14:textId="77777777">
      <w:pPr>
        <w:spacing w:after="100" w:line="300" w:lineRule="auto"/>
        <w:ind w:left="400" w:hanging="400"/>
        <w:jc w:val="both"/>
      </w:pPr>
      <w:r w:rsidRPr="518EBFCF" w:rsidR="518EBFCF">
        <w:rPr>
          <w:rFonts w:ascii="Arial" w:hAnsi="Arial" w:eastAsia="Arial" w:cs="Arial"/>
          <w:sz w:val="21"/>
          <w:szCs w:val="21"/>
          <w:lang w:val="en-US"/>
        </w:rPr>
        <w:t>4. Dane osobowe zwycięzców przetwarzane w związku z rozliczeniem podatkowym będą przechowywane przez okres wymagany przepisami prawa podatkowego.</w:t>
      </w:r>
    </w:p>
    <w:p xmlns:wp14="http://schemas.microsoft.com/office/word/2010/wordml" w14:paraId="7B8E641E" wp14:textId="77777777">
      <w:pPr>
        <w:spacing w:after="100" w:line="300" w:lineRule="auto"/>
        <w:ind w:left="400" w:hanging="400"/>
        <w:jc w:val="both"/>
      </w:pPr>
      <w:r w:rsidRPr="518EBFCF" w:rsidR="518EBFCF">
        <w:rPr>
          <w:rFonts w:ascii="Arial" w:hAnsi="Arial" w:eastAsia="Arial" w:cs="Arial"/>
          <w:sz w:val="21"/>
          <w:szCs w:val="21"/>
          <w:lang w:val="en-US"/>
        </w:rPr>
        <w:t>5. Uczestnikom przysługuje prawo dostępu do swoich danych, ich sprostowania, usunięcia, ograniczenia przetwarzania, przenoszenia oraz wniesienia sprzeciwu, a także prawo wniesienia skargi do Prezesa Urzędu Ochrony Danych Osobowych.</w:t>
      </w:r>
    </w:p>
    <w:p xmlns:wp14="http://schemas.microsoft.com/office/word/2010/wordml" w14:paraId="5F2B620E" wp14:textId="77777777">
      <w:pPr>
        <w:keepNext/>
        <w:spacing w:before="320" w:after="140"/>
        <w:jc w:val="center"/>
      </w:pPr>
      <w:r>
        <w:rPr>
          <w:rFonts w:ascii="Arial" w:hAnsi="Arial" w:eastAsia="Arial" w:cs="Arial"/>
          <w:b/>
          <w:bCs/>
          <w:sz w:val="22"/>
          <w:szCs w:val="22"/>
        </w:rPr>
        <w:t xml:space="preserve">§ 10</w:t>
      </w:r>
      <w:r>
        <w:br/>
      </w:r>
      <w:r/>
      <w:r>
        <w:rPr>
          <w:rFonts w:ascii="Arial" w:hAnsi="Arial" w:eastAsia="Arial" w:cs="Arial"/>
          <w:b/>
          <w:bCs/>
          <w:sz w:val="22"/>
          <w:szCs w:val="22"/>
        </w:rPr>
        <w:t xml:space="preserve">Reklamacje</w:t>
      </w:r>
    </w:p>
    <w:p xmlns:wp14="http://schemas.microsoft.com/office/word/2010/wordml" w14:paraId="6FF1FDD7" wp14:textId="77777777">
      <w:pPr>
        <w:spacing w:after="100" w:line="300" w:lineRule="auto"/>
        <w:ind w:left="400" w:hanging="400"/>
        <w:jc w:val="both"/>
      </w:pPr>
      <w:r w:rsidRPr="518EBFCF" w:rsidR="518EBFCF">
        <w:rPr>
          <w:rFonts w:ascii="Arial" w:hAnsi="Arial" w:eastAsia="Arial" w:cs="Arial"/>
          <w:sz w:val="21"/>
          <w:szCs w:val="21"/>
          <w:lang w:val="en-US"/>
        </w:rPr>
        <w:t>1. Reklamacje dotyczące przebiegu Konkursu można zgłaszać w terminie 14 dni od dnia ogłoszenia wyników, na adres e-mail konkurs.amazon@dfusion.pl, z dopiskiem „Reklamacja → Konkurs Polskie Marki".</w:t>
      </w:r>
    </w:p>
    <w:p xmlns:wp14="http://schemas.microsoft.com/office/word/2010/wordml" w14:paraId="5CFEAA28" wp14:textId="77777777">
      <w:pPr>
        <w:spacing w:after="100" w:line="300" w:lineRule="auto"/>
        <w:ind w:left="400" w:hanging="400"/>
        <w:jc w:val="both"/>
      </w:pPr>
      <w:r w:rsidRPr="518EBFCF" w:rsidR="518EBFCF">
        <w:rPr>
          <w:rFonts w:ascii="Arial" w:hAnsi="Arial" w:eastAsia="Arial" w:cs="Arial"/>
          <w:sz w:val="21"/>
          <w:szCs w:val="21"/>
          <w:lang w:val="en-US"/>
        </w:rPr>
        <w:t>2. Reklamacja powinna zawierać imię, nazwisko i adres e-mail zgłaszającego oraz opis okoliczności stanowiących podstawę reklamacji.</w:t>
      </w:r>
    </w:p>
    <w:p xmlns:wp14="http://schemas.microsoft.com/office/word/2010/wordml" w14:paraId="551484D2" wp14:textId="77777777">
      <w:pPr>
        <w:spacing w:after="100" w:line="300" w:lineRule="auto"/>
        <w:ind w:left="400" w:hanging="400"/>
        <w:jc w:val="both"/>
      </w:pPr>
      <w:r w:rsidRPr="518EBFCF" w:rsidR="518EBFCF">
        <w:rPr>
          <w:rFonts w:ascii="Arial" w:hAnsi="Arial" w:eastAsia="Arial" w:cs="Arial"/>
          <w:sz w:val="21"/>
          <w:szCs w:val="21"/>
          <w:lang w:val="en-US"/>
        </w:rPr>
        <w:t>3. Organizator rozpatruje reklamacje w terminie 14 dni od dnia ich otrzymania i informuje zgłaszającego o wyniku na adres e-mail, z którego reklamacja została przesłana.</w:t>
      </w:r>
    </w:p>
    <w:p xmlns:wp14="http://schemas.microsoft.com/office/word/2010/wordml" w14:paraId="419AD873" wp14:textId="77777777">
      <w:pPr>
        <w:keepNext w:val="1"/>
        <w:spacing w:before="320" w:after="140"/>
        <w:jc w:val="center"/>
      </w:pPr>
      <w:r w:rsidRPr="518EBFCF" w:rsidR="518EBFCF">
        <w:rPr>
          <w:rFonts w:ascii="Arial" w:hAnsi="Arial" w:eastAsia="Arial" w:cs="Arial"/>
          <w:b w:val="1"/>
          <w:bCs w:val="1"/>
          <w:sz w:val="22"/>
          <w:szCs w:val="22"/>
          <w:lang w:val="en-US"/>
        </w:rPr>
        <w:t xml:space="preserve">§ 11</w:t>
      </w:r>
      <w:r>
        <w:br/>
      </w:r>
      <w:r/>
      <w:r w:rsidRPr="518EBFCF" w:rsidR="518EBFCF">
        <w:rPr>
          <w:rFonts w:ascii="Arial" w:hAnsi="Arial" w:eastAsia="Arial" w:cs="Arial"/>
          <w:b w:val="1"/>
          <w:bCs w:val="1"/>
          <w:sz w:val="22"/>
          <w:szCs w:val="22"/>
          <w:lang w:val="en-US"/>
        </w:rPr>
        <w:t xml:space="preserve">Postanowienia końcowe</w:t>
      </w:r>
    </w:p>
    <w:p xmlns:wp14="http://schemas.microsoft.com/office/word/2010/wordml" w14:paraId="75CC436C" wp14:textId="77777777">
      <w:pPr>
        <w:spacing w:after="100" w:line="300" w:lineRule="auto"/>
        <w:ind w:left="400" w:hanging="400"/>
        <w:jc w:val="both"/>
      </w:pPr>
      <w:r w:rsidRPr="518EBFCF" w:rsidR="518EBFCF">
        <w:rPr>
          <w:rFonts w:ascii="Arial" w:hAnsi="Arial" w:eastAsia="Arial" w:cs="Arial"/>
          <w:sz w:val="21"/>
          <w:szCs w:val="21"/>
          <w:lang w:val="en-US"/>
        </w:rPr>
        <w:t xml:space="preserve">1. Regulamin dostępny jest na </w:t>
      </w:r>
      <w:r w:rsidRPr="518EBFCF" w:rsidR="518EBFCF">
        <w:rPr>
          <w:rFonts w:ascii="Arial" w:hAnsi="Arial" w:eastAsia="Arial" w:cs="Arial"/>
          <w:sz w:val="21"/>
          <w:szCs w:val="21"/>
          <w:highlight w:val="yellow"/>
          <w:lang w:val="en-US"/>
          <w:highlightCs w:val="yellow"/>
        </w:rPr>
        <w:t xml:space="preserve">[link do strony z regulaminem]</w:t>
      </w:r>
      <w:r w:rsidRPr="518EBFCF" w:rsidR="518EBFCF">
        <w:rPr>
          <w:rFonts w:ascii="Arial" w:hAnsi="Arial" w:eastAsia="Arial" w:cs="Arial"/>
          <w:sz w:val="21"/>
          <w:szCs w:val="21"/>
          <w:lang w:val="en-US"/>
        </w:rPr>
        <w:t xml:space="preserve"> przez cały czas trwania Konkursu oraz przez okres rozpatrywania reklamacji.</w:t>
      </w:r>
    </w:p>
    <w:p xmlns:wp14="http://schemas.microsoft.com/office/word/2010/wordml" w14:paraId="4FAC571F" wp14:textId="77777777">
      <w:pPr>
        <w:spacing w:after="100" w:line="300" w:lineRule="auto"/>
        <w:ind w:left="400" w:hanging="400"/>
        <w:jc w:val="both"/>
      </w:pPr>
      <w:r w:rsidRPr="518EBFCF" w:rsidR="518EBFCF">
        <w:rPr>
          <w:rFonts w:ascii="Arial" w:hAnsi="Arial" w:eastAsia="Arial" w:cs="Arial"/>
          <w:sz w:val="21"/>
          <w:szCs w:val="21"/>
          <w:lang w:val="en-US"/>
        </w:rPr>
        <w:t>2. Organizator zastrzega sobie prawo do zmiany Regulaminu w czasie trwania Konkursu, z zastrzeżeniem, że zmiany nie mogą naruszać praw już nabytych przez Uczestników ani pogarszać warunków uczestnictwa w Konkursie.</w:t>
      </w:r>
    </w:p>
    <w:p xmlns:wp14="http://schemas.microsoft.com/office/word/2010/wordml" w14:paraId="20BFBF9F" wp14:textId="77777777">
      <w:pPr>
        <w:spacing w:after="100" w:line="300" w:lineRule="auto"/>
        <w:ind w:left="400" w:hanging="400"/>
        <w:jc w:val="both"/>
      </w:pPr>
      <w:r w:rsidRPr="518EBFCF" w:rsidR="518EBFCF">
        <w:rPr>
          <w:rFonts w:ascii="Arial" w:hAnsi="Arial" w:eastAsia="Arial" w:cs="Arial"/>
          <w:sz w:val="21"/>
          <w:szCs w:val="21"/>
          <w:lang w:val="en-US"/>
        </w:rPr>
        <w:t>3. W kwestiach nieuregulowanych Regulaminem zastosowanie mają przepisy powszechnie obowiązującego prawa polskiego, w tym Kodeksu cywilnego.</w:t>
      </w:r>
    </w:p>
    <w:p xmlns:wp14="http://schemas.microsoft.com/office/word/2010/wordml" w14:paraId="4CCED423" wp14:textId="77777777">
      <w:pPr>
        <w:spacing w:after="100" w:line="300" w:lineRule="auto"/>
        <w:ind w:left="400" w:hanging="400"/>
        <w:jc w:val="both"/>
      </w:pPr>
      <w:r w:rsidRPr="518EBFCF" w:rsidR="518EBFCF">
        <w:rPr>
          <w:rFonts w:ascii="Arial" w:hAnsi="Arial" w:eastAsia="Arial" w:cs="Arial"/>
          <w:sz w:val="21"/>
          <w:szCs w:val="21"/>
          <w:lang w:val="en-US"/>
        </w:rPr>
        <w:t>4. Konkurs nie jest grą losową, loterią fantową, zakładem wzajemnym ani loterią promocyjną w rozumieniu ustawy z dnia 19 listopada 2009 r. o grach hazardowych, a wyłonienie zwycięzców odbywa się wyłącznie w drodze oceny jakościowej dokonywanej przez Jury.</w:t>
      </w:r>
    </w:p>
    <w:sectPr>
      <w:footerReference w:type="default" r:id="rId7"/>
      <w:pgSz w:w="11906" w:h="16838" w:orient="portrait"/>
      <w:pgMar w:top="1418" w:right="1304" w:bottom="1418" w:left="1304" w:header="708" w:footer="708" w:gutter="0"/>
      <w:pgNumType/>
      <w:docGrid w:linePitch="360"/>
      <w:cols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xmlns:wp14="http://schemas.microsoft.com/office/word/2010/wordml" w:rsidP="518EBFCF" w14:paraId="3347E48C" wp14:textId="77777777">
    <w:pPr>
      <w:jc w:val="center"/>
      <w:rPr>
        <w:lang w:val="en-US"/>
      </w:rPr>
    </w:pPr>
    <w:r w:rsidRPr="518EBFCF" w:rsidR="518EBFCF">
      <w:rPr>
        <w:rFonts w:ascii="Arial" w:hAnsi="Arial" w:eastAsia="Arial" w:cs="Arial"/>
        <w:sz w:val="16"/>
        <w:szCs w:val="16"/>
        <w:lang w:val="en-US"/>
      </w:rPr>
      <w:t xml:space="preserve">Regulamin konkursu „Polskie Marki"  |  Strona </w:t>
    </w:r>
    <w:r w:rsidRPr="518EBFCF">
      <w:rPr>
        <w:rFonts w:ascii="Arial" w:hAnsi="Arial" w:eastAsia="Arial" w:cs="Arial"/>
        <w:sz w:val="16"/>
        <w:szCs w:val="16"/>
        <w:lang w:val="en-US"/>
      </w:rPr>
      <w:fldChar w:fldCharType="begin"/>
    </w:r>
    <w:r w:rsidRPr="518EBFCF">
      <w:rPr>
        <w:rFonts w:ascii="Arial" w:hAnsi="Arial" w:eastAsia="Arial" w:cs="Arial"/>
        <w:sz w:val="16"/>
        <w:szCs w:val="16"/>
      </w:rPr>
      <w:instrText xml:space="preserve">PAGE</w:instrText>
    </w:r>
    <w:r w:rsidRPr="518EBFCF">
      <w:rPr>
        <w:rFonts w:ascii="Arial" w:hAnsi="Arial" w:eastAsia="Arial" w:cs="Arial"/>
        <w:sz w:val="16"/>
        <w:szCs w:val="16"/>
      </w:rPr>
      <w:fldChar w:fldCharType="separate"/>
    </w:r>
    <w:r w:rsidRPr="518EBFCF">
      <w:rPr>
        <w:rFonts w:ascii="Arial" w:hAnsi="Arial" w:eastAsia="Arial" w:cs="Arial"/>
        <w:sz w:val="16"/>
        <w:szCs w:val="16"/>
        <w:lang w:val="en-US"/>
      </w:rPr>
      <w:fldChar w:fldCharType="end"/>
    </w:r>
    <w:r w:rsidRPr="518EBFCF" w:rsidR="518EBFCF">
      <w:rPr>
        <w:rFonts w:ascii="Arial" w:hAnsi="Arial" w:eastAsia="Arial" w:cs="Arial"/>
        <w:sz w:val="16"/>
        <w:szCs w:val="16"/>
        <w:lang w:val="en-US"/>
      </w:rPr>
      <w:t xml:space="preserve"> z </w:t>
    </w:r>
    <w:r w:rsidRPr="518EBFCF">
      <w:rPr>
        <w:rFonts w:ascii="Arial" w:hAnsi="Arial" w:eastAsia="Arial" w:cs="Arial"/>
        <w:sz w:val="16"/>
        <w:szCs w:val="16"/>
        <w:lang w:val="en-US"/>
      </w:rPr>
      <w:fldChar w:fldCharType="begin"/>
    </w:r>
    <w:r w:rsidRPr="518EBFCF">
      <w:rPr>
        <w:rFonts w:ascii="Arial" w:hAnsi="Arial" w:eastAsia="Arial" w:cs="Arial"/>
        <w:sz w:val="16"/>
        <w:szCs w:val="16"/>
      </w:rPr>
      <w:instrText xml:space="preserve">NUMPAGES</w:instrText>
    </w:r>
    <w:r w:rsidRPr="518EBFCF">
      <w:rPr>
        <w:rFonts w:ascii="Arial" w:hAnsi="Arial" w:eastAsia="Arial" w:cs="Arial"/>
        <w:sz w:val="16"/>
        <w:szCs w:val="16"/>
      </w:rPr>
      <w:fldChar w:fldCharType="separate"/>
    </w:r>
    <w:r w:rsidRPr="518EBFCF">
      <w:rPr>
        <w:rFonts w:ascii="Arial" w:hAnsi="Arial" w:eastAsia="Arial" w:cs="Arial"/>
        <w:sz w:val="16"/>
        <w:szCs w:val="16"/>
        <w:lang w:val="en-US"/>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nsid w:val="7d6043fd"/>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name="compatibilityMode" w:uri="http://schemas.microsoft.com/office/word"/>
  </w:compat>
  <w:rsids>
    <w:rsidRoot w:val="518EBFCF"/>
    <w:rsid w:val="01083DDE"/>
    <w:rsid w:val="244B80BE"/>
    <w:rsid w:val="50068F04"/>
    <w:rsid w:val="518EBFCF"/>
    <w:rsid w:val="55716153"/>
    <w:rsid w:val="5779DA7B"/>
    <w:rsid w:val="5F31AE4E"/>
    <w:rsid w:val="6BCDE477"/>
    <w:rsid w:val="72753329"/>
    <w:rsid w:val="7E88129B"/>
  </w:rsids>
  <w14:docId w14:val="5ED2DE56"/>
  <w15:docId w15:val="{4E755C02-1FB1-4100-8B9A-840D690D5CE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Arial" w:hAnsi="Arial" w:eastAsia="Arial" w:cs="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numbering" Target="numbering.xml" Id="rId2" /><Relationship Type="http://schemas.openxmlformats.org/officeDocument/2006/relationships/settings" Target="settings.xml" Id="rId5" /><Relationship Type="http://schemas.openxmlformats.org/officeDocument/2006/relationships/footer" Target="footer1.xml" Id="rId7" /><Relationship Type="http://schemas.openxmlformats.org/officeDocument/2006/relationships/fontTable" Target="fontTable.xml" Id="rId8" /></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Agnieszka Kujawa</lastModifiedBy>
  <revision>4</revision>
  <dcterms:created xsi:type="dcterms:W3CDTF">2026-10-05T11:25:50.8350000Z</dcterms:created>
  <dcterms:modified xsi:type="dcterms:W3CDTF">2026-10-12T09:35:53.4745725Z</dcterms:modified>
</coreProperties>
</file>

<file path=docProps/custom.xml><?xml version="1.0" encoding="utf-8"?>
<Properties xmlns="http://schemas.openxmlformats.org/officeDocument/2006/custom-properties" xmlns:vt="http://schemas.openxmlformats.org/officeDocument/2006/docPropsVTypes"/>
</file>